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755033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55033">
        <w:rPr>
          <w:rFonts w:eastAsia="宋体" w:hint="eastAsia"/>
          <w:b/>
          <w:sz w:val="32"/>
          <w:szCs w:val="32"/>
          <w:lang w:eastAsia="zh-CN"/>
        </w:rPr>
        <w:t>《</w:t>
      </w:r>
      <w:r w:rsidR="00AB4261">
        <w:rPr>
          <w:rFonts w:eastAsia="Adobe 宋体 Std L" w:hint="eastAsia"/>
          <w:b/>
          <w:sz w:val="21"/>
          <w:szCs w:val="21"/>
          <w:lang w:eastAsia="zh-CN"/>
        </w:rPr>
        <w:t>产品表现技法（二）</w:t>
      </w:r>
      <w:r w:rsidRPr="00755033">
        <w:rPr>
          <w:rFonts w:eastAsia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产品表现技法（二）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="00AB4261">
              <w:rPr>
                <w:rFonts w:eastAsia="宋体" w:hint="eastAsia"/>
                <w:b/>
                <w:sz w:val="21"/>
                <w:szCs w:val="21"/>
                <w:lang w:eastAsia="zh-CN"/>
              </w:rPr>
              <w:t>实践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Design Ske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tch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1E4870" w:rsidRDefault="00755033" w:rsidP="00AB4261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 w:rsidR="00AB4261">
              <w:rPr>
                <w:rFonts w:eastAsia="宋体"/>
                <w:b/>
                <w:sz w:val="21"/>
                <w:szCs w:val="21"/>
                <w:lang w:eastAsia="zh-CN"/>
              </w:rPr>
              <w:t>54/3</w:t>
            </w:r>
            <w:r w:rsidR="00AB4261">
              <w:rPr>
                <w:rFonts w:eastAsia="宋体" w:hint="eastAsia"/>
                <w:b/>
                <w:sz w:val="21"/>
                <w:szCs w:val="21"/>
                <w:lang w:eastAsia="zh-CN"/>
              </w:rPr>
              <w:t>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755033" w:rsidP="00AB426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理论</w:t>
            </w:r>
            <w:r w:rsidR="00AB4261">
              <w:rPr>
                <w:rFonts w:eastAsia="Adobe 宋体 Std L"/>
                <w:b/>
                <w:sz w:val="21"/>
                <w:szCs w:val="21"/>
                <w:lang w:eastAsia="zh-CN"/>
              </w:rPr>
              <w:t>36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实践</w:t>
            </w: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AB4261" w:rsidRDefault="00755033" w:rsidP="00AB426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Adobe 宋体 Std L" w:hint="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AB4261">
              <w:rPr>
                <w:rFonts w:eastAsia="Adobe 宋体 Std L"/>
                <w:b/>
                <w:sz w:val="21"/>
                <w:szCs w:val="21"/>
                <w:lang w:eastAsia="zh-CN"/>
              </w:rPr>
              <w:t>周二</w:t>
            </w:r>
            <w:r w:rsidR="00AB4261">
              <w:rPr>
                <w:rFonts w:eastAsia="Adobe 宋体 Std L"/>
                <w:b/>
                <w:sz w:val="21"/>
                <w:szCs w:val="21"/>
                <w:lang w:eastAsia="zh-CN"/>
              </w:rPr>
              <w:t>14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:30</w:t>
            </w:r>
            <w:r w:rsidR="00AB4261">
              <w:rPr>
                <w:rFonts w:eastAsia="Adobe 宋体 Std L"/>
                <w:b/>
                <w:sz w:val="21"/>
                <w:szCs w:val="21"/>
                <w:lang w:eastAsia="zh-CN"/>
              </w:rPr>
              <w:t>-17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:10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工设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1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755033" w:rsidP="00AB426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</w:t>
            </w:r>
            <w:r w:rsidR="00AB426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：</w:t>
            </w:r>
            <w:r w:rsidR="00AB4261">
              <w:rPr>
                <w:rFonts w:ascii="PMingLiU" w:eastAsia="宋体" w:hAnsi="PMingLiU"/>
                <w:sz w:val="21"/>
                <w:szCs w:val="21"/>
                <w:lang w:eastAsia="zh-CN"/>
              </w:rPr>
              <w:t>实验楼</w:t>
            </w:r>
            <w:r w:rsidR="00AB426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82E41" w:rsidRDefault="00755033" w:rsidP="0083597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AB426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17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工业设计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班</w:t>
            </w:r>
            <w:bookmarkStart w:id="0" w:name="_GoBack"/>
            <w:bookmarkEnd w:id="0"/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粤台产业科技学院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AB426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="00AB4261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潘昌</w:t>
            </w:r>
            <w:r w:rsidR="00AB4261">
              <w:rPr>
                <w:rFonts w:eastAsia="Adobe 宋体 Std L"/>
                <w:b/>
                <w:sz w:val="21"/>
                <w:szCs w:val="21"/>
                <w:lang w:eastAsia="zh-CN"/>
              </w:rPr>
              <w:t>雨</w:t>
            </w:r>
            <w:r w:rsidRPr="0075503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="00AB4261" w:rsidRPr="0043288D">
              <w:rPr>
                <w:rFonts w:ascii="微软雅黑" w:eastAsia="宋体" w:hAnsi="微软雅黑" w:hint="eastAsia"/>
                <w:color w:val="333333"/>
                <w:shd w:val="clear" w:color="auto" w:fill="FFFFFF"/>
                <w:lang w:eastAsia="zh-CN"/>
              </w:rPr>
              <w:t>√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="00B5240C" w:rsidRPr="0043288D">
              <w:rPr>
                <w:rFonts w:ascii="微软雅黑" w:eastAsia="宋体" w:hAnsi="微软雅黑" w:hint="eastAsia"/>
                <w:color w:val="333333"/>
                <w:shd w:val="clear" w:color="auto" w:fill="FFFFFF"/>
                <w:lang w:eastAsia="zh-CN"/>
              </w:rPr>
              <w:t>√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V</w:t>
            </w:r>
            <w:r w:rsidRPr="0075503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作品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AB4261" w:rsidRPr="003F1108" w:rsidTr="0020399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B4261" w:rsidRPr="00F85D05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F85D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AB4261" w:rsidRPr="00AB4261" w:rsidRDefault="00AB4261" w:rsidP="00AB4261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蒲大圣</w:t>
            </w:r>
            <w:r w:rsidRPr="00026FFF">
              <w:rPr>
                <w:rFonts w:asciiTheme="minorEastAsia" w:eastAsia="宋体" w:hAnsi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宋杨</w:t>
            </w:r>
            <w:r w:rsidRPr="00026FFF">
              <w:rPr>
                <w:rFonts w:asciiTheme="minorEastAsia" w:eastAsia="宋体" w:hAnsi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刘旭</w:t>
            </w:r>
            <w:r w:rsidRPr="00A2685A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，《</w:t>
            </w: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产品设计手绘表现技法</w:t>
            </w:r>
            <w:r w:rsidRPr="00A2685A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》，高等教育出版社。</w:t>
            </w:r>
          </w:p>
        </w:tc>
      </w:tr>
      <w:tr w:rsidR="00AB4261" w:rsidRPr="007F7235" w:rsidTr="00203999">
        <w:trPr>
          <w:trHeight w:val="2279"/>
          <w:jc w:val="center"/>
        </w:trPr>
        <w:tc>
          <w:tcPr>
            <w:tcW w:w="9401" w:type="dxa"/>
            <w:gridSpan w:val="10"/>
            <w:vAlign w:val="center"/>
          </w:tcPr>
          <w:p w:rsidR="00AB4261" w:rsidRDefault="00AB4261" w:rsidP="00203999">
            <w:pP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AB4261" w:rsidRPr="00A342B3" w:rsidRDefault="00AB4261" w:rsidP="00203999">
            <w:pPr>
              <w:rPr>
                <w:rFonts w:ascii="Adobe 仿宋 Std R" w:eastAsia="Adobe 仿宋 Std R" w:hAnsi="Adobe 仿宋 Std R"/>
                <w:lang w:eastAsia="zh-CN"/>
              </w:rPr>
            </w:pP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7F7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本课程主要在培养手绘之基础能力，使学生学会如何用简洁、有效或快速的方法，将想法以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草图</w:t>
            </w:r>
            <w:r w:rsidRPr="007F7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、图案的方式表现出来。课程中着重在纯手绘的基本练习，透过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笔纸以及会图软件，</w:t>
            </w:r>
            <w:r w:rsidRPr="007F7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适量的练习与作业，以循次渐进的教导，学习常用、基本的手绘表现技法；以提升学生手绘图形、图案与草图的沟通能力。</w:t>
            </w:r>
          </w:p>
          <w:p w:rsidR="00B5240C" w:rsidRPr="007F7235" w:rsidRDefault="00B5240C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AB4261" w:rsidRPr="00917C66" w:rsidTr="00203999">
        <w:trPr>
          <w:trHeight w:val="2920"/>
          <w:jc w:val="center"/>
        </w:trPr>
        <w:tc>
          <w:tcPr>
            <w:tcW w:w="6216" w:type="dxa"/>
            <w:gridSpan w:val="6"/>
          </w:tcPr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AB4261" w:rsidRPr="002D3E0F" w:rsidRDefault="00AB4261" w:rsidP="00203999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透视法应用</w:t>
            </w:r>
          </w:p>
          <w:p w:rsidR="00AB4261" w:rsidRPr="002D3E0F" w:rsidRDefault="00AB4261" w:rsidP="00203999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2. 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颜色与材质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平衡关系</w:t>
            </w:r>
          </w:p>
          <w:p w:rsidR="00AB4261" w:rsidRPr="002D3E0F" w:rsidRDefault="00AB4261" w:rsidP="00203999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3.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理解断面线与分模线表达方式</w:t>
            </w:r>
          </w:p>
          <w:p w:rsidR="00AB4261" w:rsidRPr="002D3E0F" w:rsidRDefault="00AB4261" w:rsidP="00203999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4. 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构图之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</w:t>
            </w:r>
          </w:p>
          <w:p w:rsidR="00AB4261" w:rsidRPr="00917C66" w:rsidRDefault="00AB4261" w:rsidP="00B5240C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5. 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实际操作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表现技法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的各项工具</w:t>
            </w:r>
          </w:p>
        </w:tc>
        <w:tc>
          <w:tcPr>
            <w:tcW w:w="3185" w:type="dxa"/>
            <w:gridSpan w:val="4"/>
          </w:tcPr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AB4261" w:rsidRPr="00917C66" w:rsidRDefault="00AB4261" w:rsidP="002039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1E4870" w:rsidRDefault="00755033" w:rsidP="001E4870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手绘表现技法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蒲大圣、宋杨、刘旭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清华大学出版社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1.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美国设计大师经典教程：透视技法表现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克里斯托弗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·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纳塔莱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出版社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:</w:t>
            </w:r>
            <w:hyperlink r:id="rId9" w:history="1">
              <w:r w:rsidRPr="00E20C34">
                <w:rPr>
                  <w:rFonts w:eastAsia="Adobe 宋体 Std L" w:hint="eastAsia"/>
                  <w:b/>
                  <w:sz w:val="21"/>
                  <w:szCs w:val="21"/>
                  <w:lang w:eastAsia="zh-CN"/>
                </w:rPr>
                <w:t>中国青年出版社</w:t>
              </w:r>
            </w:hyperlink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/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出版时间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:2014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年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08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月</w:t>
            </w: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 .2.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设计素描为设计科系基础学门，让学生透过素描将作品表现出来。课程从如何用笔、测量与观察、光影处理到最后的呈现。</w:t>
            </w:r>
          </w:p>
        </w:tc>
      </w:tr>
      <w:tr w:rsidR="00113022" w:rsidRPr="00AF342D" w:rsidTr="001E4870">
        <w:trPr>
          <w:trHeight w:val="2257"/>
          <w:jc w:val="center"/>
        </w:trPr>
        <w:tc>
          <w:tcPr>
            <w:tcW w:w="6216" w:type="dxa"/>
            <w:gridSpan w:val="6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1E4870" w:rsidRPr="00E20C34" w:rsidRDefault="00755033" w:rsidP="001E4870">
            <w:pPr>
              <w:tabs>
                <w:tab w:val="left" w:pos="1440"/>
              </w:tabs>
              <w:spacing w:line="0" w:lineRule="atLeast"/>
              <w:ind w:firstLineChars="200" w:firstLine="431"/>
              <w:outlineLvl w:val="0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1.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理解－素描概念建立与传达</w:t>
            </w:r>
          </w:p>
          <w:p w:rsidR="001E4870" w:rsidRPr="00E20C34" w:rsidRDefault="00755033" w:rsidP="001E4870">
            <w:pPr>
              <w:tabs>
                <w:tab w:val="left" w:pos="1440"/>
              </w:tabs>
              <w:spacing w:line="0" w:lineRule="atLeast"/>
              <w:ind w:firstLineChars="200" w:firstLine="431"/>
              <w:outlineLvl w:val="0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2.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运用－学会观察并分析绘制步骤</w:t>
            </w:r>
          </w:p>
          <w:p w:rsidR="00735FDE" w:rsidRPr="001E4870" w:rsidRDefault="00755033" w:rsidP="001E4870">
            <w:pPr>
              <w:tabs>
                <w:tab w:val="left" w:pos="1440"/>
              </w:tabs>
              <w:spacing w:line="0" w:lineRule="atLeast"/>
              <w:ind w:firstLineChars="200" w:firstLine="431"/>
              <w:outlineLvl w:val="0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 xml:space="preserve">3. </w:t>
            </w: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综合－找寻自我绘画风格</w:t>
            </w:r>
          </w:p>
        </w:tc>
        <w:tc>
          <w:tcPr>
            <w:tcW w:w="3185" w:type="dxa"/>
            <w:gridSpan w:val="4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■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55033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55033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8D7C7D" w:rsidRPr="0067778E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全反射，雾面材质</w:t>
            </w: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</w:t>
            </w:r>
          </w:p>
        </w:tc>
        <w:tc>
          <w:tcPr>
            <w:tcW w:w="532" w:type="dxa"/>
            <w:gridSpan w:val="2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09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几何造型质感作业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8D7C7D" w:rsidRPr="0056391A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亮面烤漆材质，木纹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质感表现搭配光影</w:t>
            </w:r>
          </w:p>
        </w:tc>
        <w:tc>
          <w:tcPr>
            <w:tcW w:w="532" w:type="dxa"/>
            <w:gridSpan w:val="2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9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几何造型质感作业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8D7C7D" w:rsidRPr="0056391A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玻璃材质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质感表现搭配光影</w:t>
            </w:r>
          </w:p>
        </w:tc>
        <w:tc>
          <w:tcPr>
            <w:tcW w:w="532" w:type="dxa"/>
            <w:gridSpan w:val="2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9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玻璃杯造型质感作业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FB6C52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FB6C52" w:rsidRPr="001F7654" w:rsidRDefault="00FB6C52" w:rsidP="00FB6C52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vAlign w:val="center"/>
          </w:tcPr>
          <w:p w:rsidR="00FB6C52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B6C52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：木质材质</w:t>
            </w:r>
          </w:p>
          <w:p w:rsidR="00FB6C52" w:rsidRPr="0056391A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质感表现搭配光影</w:t>
            </w:r>
          </w:p>
        </w:tc>
        <w:tc>
          <w:tcPr>
            <w:tcW w:w="532" w:type="dxa"/>
            <w:gridSpan w:val="2"/>
            <w:vAlign w:val="center"/>
          </w:tcPr>
          <w:p w:rsidR="00FB6C52" w:rsidRPr="0056391A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93" w:type="dxa"/>
            <w:vAlign w:val="center"/>
          </w:tcPr>
          <w:p w:rsidR="00FB6C52" w:rsidRPr="001F7654" w:rsidRDefault="00FB6C52" w:rsidP="00FB6C52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木质椅子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</w:t>
            </w: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产品分模线与孔洞表现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532" w:type="dxa"/>
            <w:gridSpan w:val="2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93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</w:t>
            </w: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产品分模线与孔洞表现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532" w:type="dxa"/>
            <w:gridSpan w:val="2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93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</w:t>
            </w: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产品分模线与孔洞表现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532" w:type="dxa"/>
            <w:gridSpan w:val="2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93" w:type="dxa"/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汽车与透视表现</w:t>
            </w: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46CAD" w:rsidRDefault="00FB6C52" w:rsidP="00FB6C52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1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房车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46CAD" w:rsidRDefault="00FB6C52" w:rsidP="00FB6C52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2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跑车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46CAD" w:rsidRDefault="00FB6C52" w:rsidP="00FB6C52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3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休旅车</w:t>
            </w:r>
          </w:p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2E27E1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1F7654" w:rsidRDefault="00FB6C52" w:rsidP="00FB6C52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</w:t>
            </w:r>
            <w:r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技法</w:t>
            </w: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越野车</w:t>
            </w:r>
          </w:p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1F7654" w:rsidRDefault="00FB6C52" w:rsidP="00FB6C52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FB6C52" w:rsidRPr="00AF342D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8D7C7D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面包贩卖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车</w:t>
            </w:r>
          </w:p>
          <w:p w:rsidR="00FB6C52" w:rsidRPr="0056391A" w:rsidRDefault="00FB6C52" w:rsidP="00FB6C5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：综合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1F7654" w:rsidRDefault="00FB6C52" w:rsidP="008D7C7D">
            <w:pPr>
              <w:spacing w:after="0" w:line="0" w:lineRule="atLeast"/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52" w:rsidRPr="0056391A" w:rsidRDefault="00FB6C52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1E4870" w:rsidRPr="00AF342D" w:rsidTr="008D7C7D">
        <w:trPr>
          <w:trHeight w:val="303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1E4870" w:rsidRPr="001E4870" w:rsidRDefault="00755033" w:rsidP="001E4870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1E4870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1E4870" w:rsidRPr="001E4870" w:rsidRDefault="00FB6C52" w:rsidP="001E4870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E487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E4870" w:rsidRPr="00AF342D" w:rsidRDefault="00755033" w:rsidP="001E487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1E4870" w:rsidRPr="00AF342D" w:rsidRDefault="00755033" w:rsidP="001E4870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546CAD" w:rsidRDefault="008D7C7D" w:rsidP="008D7C7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8D7C7D" w:rsidRPr="00153D57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机车表现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1560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546CAD" w:rsidRDefault="008D7C7D" w:rsidP="008D7C7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8D7C7D" w:rsidRPr="00153D57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家表现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560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546CAD" w:rsidRDefault="008D7C7D" w:rsidP="008D7C7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 w:rsidR="008D7C7D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8D7C7D" w:rsidRPr="00153D57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卫浴表现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560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546CAD" w:rsidRDefault="008D7C7D" w:rsidP="008D7C7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vAlign w:val="center"/>
          </w:tcPr>
          <w:p w:rsidR="008D7C7D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8D7C7D" w:rsidRPr="00153D57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手工具表现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560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546CAD" w:rsidRDefault="008D7C7D" w:rsidP="008D7C7D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vAlign w:val="center"/>
          </w:tcPr>
          <w:p w:rsidR="008D7C7D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8D7C7D" w:rsidRPr="00153D57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有机造型表现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560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8D7C7D" w:rsidRPr="00AF342D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8D7C7D" w:rsidRPr="00546CAD" w:rsidRDefault="00FB6C52" w:rsidP="008D7C7D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8D7C7D" w:rsidRPr="0056391A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="00FB6C52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电动车表现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</w:p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1560" w:type="dxa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 w:rsidR="008D7C7D" w:rsidRPr="002E27E1" w:rsidRDefault="008D7C7D" w:rsidP="008D7C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1E4870" w:rsidRPr="001E4870" w:rsidRDefault="00755033" w:rsidP="001E4870">
            <w:pPr>
              <w:spacing w:after="0" w:line="360" w:lineRule="exact"/>
              <w:jc w:val="right"/>
              <w:rPr>
                <w:rFonts w:eastAsia="宋体"/>
                <w:b/>
                <w:sz w:val="21"/>
                <w:szCs w:val="21"/>
              </w:rPr>
            </w:pPr>
            <w:r w:rsidRPr="001E4870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1E4870" w:rsidRPr="001E4870" w:rsidRDefault="00755033" w:rsidP="001E4870">
            <w:pPr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17" w:type="dxa"/>
            <w:gridSpan w:val="2"/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E487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E4870" w:rsidRPr="00AF342D" w:rsidRDefault="00755033" w:rsidP="001E487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  <w:lang w:eastAsia="zh-CN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59363B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40</w:t>
            </w:r>
            <w:r w:rsidR="00755033"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%</w:t>
            </w:r>
          </w:p>
        </w:tc>
      </w:tr>
      <w:tr w:rsidR="001E4870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811" w:type="dxa"/>
            <w:gridSpan w:val="6"/>
            <w:vAlign w:val="center"/>
          </w:tcPr>
          <w:p w:rsidR="001E4870" w:rsidRPr="00E20C34" w:rsidRDefault="00755033" w:rsidP="001E4870">
            <w:pPr>
              <w:snapToGrid w:val="0"/>
              <w:spacing w:line="0" w:lineRule="atLeast"/>
              <w:rPr>
                <w:rFonts w:eastAsia="Adobe 宋体 Std L"/>
                <w:b/>
                <w:sz w:val="21"/>
                <w:szCs w:val="21"/>
              </w:rPr>
            </w:pPr>
            <w:r w:rsidRPr="00E20C34">
              <w:rPr>
                <w:rFonts w:eastAsia="Adobe 宋体 Std L" w:hint="eastAsia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 w:rsidR="001E4870" w:rsidRPr="00E20C34" w:rsidRDefault="0059363B" w:rsidP="001E4870">
            <w:pPr>
              <w:snapToGrid w:val="0"/>
              <w:spacing w:line="0" w:lineRule="atLeast"/>
              <w:ind w:left="180"/>
              <w:rPr>
                <w:rFonts w:eastAsia="Adobe 宋体 Std L"/>
                <w:b/>
                <w:sz w:val="21"/>
                <w:szCs w:val="21"/>
              </w:rPr>
            </w:pPr>
            <w:r>
              <w:rPr>
                <w:rFonts w:eastAsia="Adobe 宋体 Std L"/>
                <w:b/>
                <w:sz w:val="21"/>
                <w:szCs w:val="21"/>
                <w:lang w:eastAsia="zh-CN"/>
              </w:rPr>
              <w:t>30</w:t>
            </w:r>
            <w:r w:rsidR="00755033" w:rsidRPr="00E20C34">
              <w:rPr>
                <w:rFonts w:eastAsia="Adobe 宋体 Std L"/>
                <w:b/>
                <w:sz w:val="21"/>
                <w:szCs w:val="21"/>
                <w:lang w:eastAsia="zh-CN"/>
              </w:rPr>
              <w:t>%</w:t>
            </w:r>
          </w:p>
        </w:tc>
      </w:tr>
      <w:tr w:rsidR="001E4870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E4870" w:rsidRPr="00AF342D" w:rsidRDefault="00755033" w:rsidP="001E4870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4</w:t>
            </w:r>
            <w:r w:rsidRPr="00755033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小时</w:t>
            </w:r>
            <w:r w:rsidRPr="00755033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2019.03.12</w:t>
            </w:r>
          </w:p>
        </w:tc>
      </w:tr>
      <w:tr w:rsidR="001E4870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1E4870" w:rsidRPr="00AF342D" w:rsidRDefault="00755033" w:rsidP="001E487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1E4870" w:rsidRPr="00AF342D" w:rsidRDefault="001E4870" w:rsidP="001E487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E4870" w:rsidRPr="00AF342D" w:rsidRDefault="001E4870" w:rsidP="001E4870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1E4870" w:rsidRPr="00AF342D" w:rsidRDefault="001E4870" w:rsidP="001E4870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1E4870" w:rsidRPr="00AF342D" w:rsidRDefault="001E4870" w:rsidP="001E4870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1E4870" w:rsidRPr="00AF342D" w:rsidRDefault="00755033" w:rsidP="001E4870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系（部）主任签名：日期：年月日</w:t>
            </w:r>
          </w:p>
          <w:p w:rsidR="001E4870" w:rsidRPr="00AF342D" w:rsidRDefault="001E4870" w:rsidP="001E4870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1E4870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32" w:rsidRDefault="003D5132" w:rsidP="00896971">
      <w:pPr>
        <w:spacing w:after="0"/>
      </w:pPr>
      <w:r>
        <w:separator/>
      </w:r>
    </w:p>
  </w:endnote>
  <w:endnote w:type="continuationSeparator" w:id="0">
    <w:p w:rsidR="003D5132" w:rsidRDefault="003D513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32" w:rsidRDefault="003D5132" w:rsidP="00896971">
      <w:pPr>
        <w:spacing w:after="0"/>
      </w:pPr>
      <w:r>
        <w:separator/>
      </w:r>
    </w:p>
  </w:footnote>
  <w:footnote w:type="continuationSeparator" w:id="0">
    <w:p w:rsidR="003D5132" w:rsidRDefault="003D513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380E33E5"/>
    <w:multiLevelType w:val="hybridMultilevel"/>
    <w:tmpl w:val="2D36F422"/>
    <w:lvl w:ilvl="0" w:tplc="4A2A89C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E4870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D5132"/>
    <w:rsid w:val="003E2BAB"/>
    <w:rsid w:val="003E66A6"/>
    <w:rsid w:val="003E69CF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9363B"/>
    <w:rsid w:val="005F174F"/>
    <w:rsid w:val="00631FA7"/>
    <w:rsid w:val="0063410F"/>
    <w:rsid w:val="0065651C"/>
    <w:rsid w:val="00735FDE"/>
    <w:rsid w:val="00755033"/>
    <w:rsid w:val="00770F0D"/>
    <w:rsid w:val="00776AF2"/>
    <w:rsid w:val="00785779"/>
    <w:rsid w:val="007A154B"/>
    <w:rsid w:val="008147FF"/>
    <w:rsid w:val="00815F78"/>
    <w:rsid w:val="00835975"/>
    <w:rsid w:val="008512DF"/>
    <w:rsid w:val="00855020"/>
    <w:rsid w:val="00885EED"/>
    <w:rsid w:val="00892ADC"/>
    <w:rsid w:val="00896971"/>
    <w:rsid w:val="008B4200"/>
    <w:rsid w:val="008D7C7D"/>
    <w:rsid w:val="008F6642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B4261"/>
    <w:rsid w:val="00AE48DD"/>
    <w:rsid w:val="00AF342D"/>
    <w:rsid w:val="00B05FEC"/>
    <w:rsid w:val="00B5240C"/>
    <w:rsid w:val="00B82E41"/>
    <w:rsid w:val="00BB01C9"/>
    <w:rsid w:val="00BB35F5"/>
    <w:rsid w:val="00C06D81"/>
    <w:rsid w:val="00C41D05"/>
    <w:rsid w:val="00C479CB"/>
    <w:rsid w:val="00C705DD"/>
    <w:rsid w:val="00C76FA2"/>
    <w:rsid w:val="00CA1AB8"/>
    <w:rsid w:val="00CC0A4F"/>
    <w:rsid w:val="00CC4A46"/>
    <w:rsid w:val="00CD2F8F"/>
    <w:rsid w:val="00D268B2"/>
    <w:rsid w:val="00D45246"/>
    <w:rsid w:val="00D56198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4332D"/>
    <w:rsid w:val="00F617C2"/>
    <w:rsid w:val="00F96D96"/>
    <w:rsid w:val="00FA0724"/>
    <w:rsid w:val="00FB6C52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CF1B6E-BE81-4585-8BC1-5FCB043B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earch.dangdang.com/?key3=%D6%D0%B9%FA%C7%E0%C4%EA%B3%F6%B0%E6%C9%E7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80658-5855-4951-807E-C9D30CFB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3</cp:revision>
  <cp:lastPrinted>2019-02-27T02:04:00Z</cp:lastPrinted>
  <dcterms:created xsi:type="dcterms:W3CDTF">2019-03-13T07:26:00Z</dcterms:created>
  <dcterms:modified xsi:type="dcterms:W3CDTF">2019-03-15T06:59:00Z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