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eastAsia="宋体"/>
          <w:b/>
          <w:sz w:val="32"/>
          <w:szCs w:val="32"/>
        </w:rPr>
        <w:t>《</w:t>
      </w:r>
      <w:r>
        <w:rPr>
          <w:rFonts w:hint="eastAsia" w:ascii="宋体" w:hAnsi="宋体" w:eastAsia="宋体"/>
          <w:b/>
          <w:i w:val="0"/>
          <w:iCs w:val="0"/>
          <w:sz w:val="32"/>
          <w:szCs w:val="32"/>
          <w:lang w:eastAsia="zh-TW"/>
        </w:rPr>
        <w:t>网页设计与制作</w:t>
      </w:r>
      <w:r>
        <w:rPr>
          <w:rFonts w:hint="eastAsia" w:ascii="宋体" w:hAnsi="宋体" w:eastAsia="宋体"/>
          <w:b/>
          <w:sz w:val="32"/>
          <w:szCs w:val="32"/>
        </w:rPr>
        <w:t>》课程教学大</w:t>
      </w:r>
      <w:r>
        <w:rPr>
          <w:rFonts w:hint="eastAsia" w:ascii="宋体" w:hAnsi="宋体" w:eastAsia="宋体" w:cs="宋体"/>
          <w:b/>
          <w:sz w:val="32"/>
          <w:szCs w:val="32"/>
        </w:rPr>
        <w:t>纲</w:t>
      </w:r>
    </w:p>
    <w:tbl>
      <w:tblPr>
        <w:tblStyle w:val="3"/>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560"/>
        <w:gridCol w:w="42"/>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课程名称：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i w:val="0"/>
                <w:iCs w:val="0"/>
                <w:sz w:val="24"/>
                <w:szCs w:val="24"/>
                <w:lang w:eastAsia="zh-TW"/>
              </w:rPr>
              <w:t>网页设计与制作</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课程类别（必修/选修）：</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szCs w:val="21"/>
                <w:lang w:val="en-US" w:eastAsia="zh-TW"/>
              </w:rPr>
            </w:pPr>
            <w:r>
              <w:rPr>
                <w:rFonts w:hint="eastAsia" w:asciiTheme="minorEastAsia" w:hAnsiTheme="minorEastAsia" w:eastAsiaTheme="minorEastAsia" w:cstheme="minorEastAsia"/>
                <w:b/>
                <w:szCs w:val="21"/>
              </w:rPr>
              <w:t>课程英文名称：</w:t>
            </w:r>
            <w:r>
              <w:rPr>
                <w:rFonts w:hint="eastAsia" w:asciiTheme="minorEastAsia" w:hAnsiTheme="minorEastAsia" w:eastAsiaTheme="minorEastAsia" w:cstheme="minorEastAsia"/>
                <w:b/>
                <w:szCs w:val="21"/>
                <w:lang w:val="en-US" w:eastAsia="zh-TW"/>
              </w:rPr>
              <w:t>Webpage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总学时/周学时/学分：</w:t>
            </w:r>
            <w:r>
              <w:rPr>
                <w:rFonts w:hint="eastAsia" w:asciiTheme="minorEastAsia" w:hAnsiTheme="minorEastAsia" w:eastAsiaTheme="minorEastAsia" w:cstheme="minorEastAsia"/>
                <w:b/>
                <w:szCs w:val="21"/>
                <w:lang w:val="en-US" w:eastAsia="zh-TW"/>
              </w:rPr>
              <w:t>32/2/2</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其中实验学时：</w:t>
            </w:r>
            <w:r>
              <w:rPr>
                <w:rFonts w:hint="eastAsia" w:asciiTheme="minorEastAsia" w:hAnsiTheme="minorEastAsia" w:eastAsiaTheme="minorEastAsia" w:cstheme="minorEastAsia"/>
                <w:b/>
                <w:szCs w:val="21"/>
                <w:lang w:val="en-US" w:eastAsia="zh-TW"/>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先修课程：</w:t>
            </w:r>
            <w:r>
              <w:rPr>
                <w:rFonts w:hint="eastAsia" w:asciiTheme="minorEastAsia" w:hAnsiTheme="minorEastAsia" w:eastAsiaTheme="minorEastAsia" w:cstheme="minorEastAsia"/>
                <w:b/>
                <w:sz w:val="20"/>
                <w:szCs w:val="20"/>
              </w:rPr>
              <w:t xml:space="preserve"> </w:t>
            </w:r>
            <w:r>
              <w:rPr>
                <w:rFonts w:hint="eastAsia" w:asciiTheme="minorEastAsia" w:hAnsiTheme="minorEastAsia" w:eastAsiaTheme="minorEastAsia" w:cstheme="minorEastAsia"/>
                <w:b/>
                <w:i w:val="0"/>
                <w:iCs w:val="0"/>
                <w:sz w:val="24"/>
                <w:szCs w:val="24"/>
                <w:lang w:eastAsia="zh-TW"/>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授课时间：</w:t>
            </w:r>
            <w:r>
              <w:rPr>
                <w:rFonts w:hint="eastAsia" w:asciiTheme="minorEastAsia" w:hAnsiTheme="minorEastAsia" w:eastAsiaTheme="minorEastAsia" w:cstheme="minorEastAsia"/>
                <w:b/>
                <w:szCs w:val="21"/>
                <w:lang w:eastAsia="zh-TW"/>
              </w:rPr>
              <w:t>周</w:t>
            </w:r>
            <w:r>
              <w:rPr>
                <w:rFonts w:hint="eastAsia" w:asciiTheme="minorEastAsia" w:hAnsiTheme="minorEastAsia" w:cstheme="minorEastAsia"/>
                <w:b/>
                <w:szCs w:val="21"/>
                <w:lang w:eastAsia="zh-TW"/>
              </w:rPr>
              <w:t>一</w:t>
            </w:r>
            <w:r>
              <w:rPr>
                <w:rFonts w:hint="eastAsia" w:asciiTheme="minorEastAsia" w:hAnsiTheme="minorEastAsia" w:eastAsiaTheme="minorEastAsia" w:cstheme="minorEastAsia"/>
                <w:b/>
                <w:szCs w:val="21"/>
                <w:lang w:val="en-US" w:eastAsia="zh-TW"/>
              </w:rPr>
              <w:t xml:space="preserve"> </w:t>
            </w:r>
            <w:r>
              <w:rPr>
                <w:rFonts w:hint="eastAsia" w:asciiTheme="minorEastAsia" w:hAnsiTheme="minorEastAsia" w:eastAsiaTheme="minorEastAsia" w:cstheme="minorEastAsia"/>
                <w:b/>
                <w:szCs w:val="21"/>
                <w:lang w:eastAsia="zh-TW"/>
              </w:rPr>
              <w:t xml:space="preserve"> </w:t>
            </w:r>
            <w:r>
              <w:rPr>
                <w:rFonts w:hint="eastAsia" w:asciiTheme="minorEastAsia" w:hAnsiTheme="minorEastAsia" w:cstheme="minorEastAsia"/>
                <w:b/>
                <w:szCs w:val="21"/>
                <w:lang w:val="en-US" w:eastAsia="zh-TW"/>
              </w:rPr>
              <w:t>5</w:t>
            </w:r>
            <w:r>
              <w:rPr>
                <w:rFonts w:hint="eastAsia" w:asciiTheme="minorEastAsia" w:hAnsiTheme="minorEastAsia" w:eastAsiaTheme="minorEastAsia" w:cstheme="minorEastAsia"/>
                <w:b/>
                <w:szCs w:val="21"/>
                <w:lang w:eastAsia="zh-TW"/>
              </w:rPr>
              <w:t>、</w:t>
            </w:r>
            <w:r>
              <w:rPr>
                <w:rFonts w:hint="eastAsia" w:asciiTheme="minorEastAsia" w:hAnsiTheme="minorEastAsia" w:cstheme="minorEastAsia"/>
                <w:b/>
                <w:szCs w:val="21"/>
                <w:lang w:val="en-US" w:eastAsia="zh-TW"/>
              </w:rPr>
              <w:t>6</w:t>
            </w:r>
            <w:r>
              <w:rPr>
                <w:rFonts w:hint="eastAsia" w:asciiTheme="minorEastAsia" w:hAnsiTheme="minorEastAsia" w:eastAsiaTheme="minorEastAsia" w:cstheme="minorEastAsia"/>
                <w:b/>
                <w:szCs w:val="21"/>
                <w:lang w:eastAsia="zh-TW"/>
              </w:rPr>
              <w:t>节</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val="en-US" w:eastAsia="en-US"/>
              </w:rPr>
            </w:pPr>
            <w:r>
              <w:rPr>
                <w:rFonts w:hint="eastAsia" w:asciiTheme="minorEastAsia" w:hAnsiTheme="minorEastAsia" w:eastAsiaTheme="minorEastAsia" w:cstheme="minorEastAsia"/>
                <w:b/>
                <w:szCs w:val="21"/>
              </w:rPr>
              <w:t>授课地点：</w:t>
            </w:r>
            <w:r>
              <w:rPr>
                <w:rFonts w:hint="eastAsia" w:asciiTheme="minorEastAsia" w:hAnsiTheme="minorEastAsia" w:eastAsiaTheme="minorEastAsia" w:cstheme="minorEastAsia"/>
                <w:b/>
                <w:szCs w:val="21"/>
                <w:lang w:eastAsia="zh-TW"/>
              </w:rPr>
              <w:t xml:space="preserve">实验楼 </w:t>
            </w:r>
            <w:r>
              <w:rPr>
                <w:rFonts w:hint="eastAsia" w:asciiTheme="minorEastAsia" w:hAnsiTheme="minorEastAsia" w:eastAsiaTheme="minorEastAsia" w:cstheme="minorEastAsia"/>
                <w:b/>
                <w:szCs w:val="21"/>
                <w:lang w:val="en-US" w:eastAsia="zh-TW"/>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 xml:space="preserve">授课对象： </w:t>
            </w:r>
            <w:r>
              <w:rPr>
                <w:rFonts w:hint="eastAsia" w:asciiTheme="minorEastAsia" w:hAnsiTheme="minorEastAsia" w:eastAsiaTheme="minorEastAsia" w:cstheme="minorEastAsia"/>
                <w:b/>
                <w:szCs w:val="21"/>
                <w:lang w:val="en-US" w:eastAsia="zh-TW"/>
              </w:rPr>
              <w:t>201</w:t>
            </w:r>
            <w:r>
              <w:rPr>
                <w:rFonts w:hint="eastAsia" w:asciiTheme="minorEastAsia" w:hAnsiTheme="minorEastAsia" w:cstheme="minorEastAsia"/>
                <w:b/>
                <w:szCs w:val="21"/>
                <w:lang w:val="en-US" w:eastAsia="zh-TW"/>
              </w:rPr>
              <w:t>9</w:t>
            </w:r>
            <w:r>
              <w:rPr>
                <w:rFonts w:hint="eastAsia" w:asciiTheme="minorEastAsia" w:hAnsiTheme="minorEastAsia" w:eastAsiaTheme="minorEastAsia" w:cstheme="minorEastAsia"/>
                <w:b/>
                <w:szCs w:val="21"/>
                <w:lang w:val="en-US" w:eastAsia="zh-TW"/>
              </w:rPr>
              <w:t xml:space="preserve">级 </w:t>
            </w:r>
            <w:r>
              <w:rPr>
                <w:rFonts w:hint="eastAsia" w:asciiTheme="minorEastAsia" w:hAnsiTheme="minorEastAsia" w:eastAsiaTheme="minorEastAsia" w:cstheme="minorEastAsia"/>
                <w:szCs w:val="21"/>
                <w:lang w:eastAsia="zh-TW"/>
              </w:rPr>
              <w:t>计算计科学与技术</w:t>
            </w:r>
            <w:r>
              <w:rPr>
                <w:rFonts w:hint="eastAsia" w:ascii="仿宋" w:hAnsi="仿宋" w:eastAsia="仿宋" w:cs="仿宋"/>
                <w:szCs w:val="21"/>
                <w:lang w:eastAsia="zh-TW"/>
              </w:rPr>
              <w:t>跨境电商</w:t>
            </w:r>
            <w:r>
              <w:rPr>
                <w:rFonts w:hint="eastAsia" w:asciiTheme="minorEastAsia" w:hAnsiTheme="minorEastAsia" w:eastAsiaTheme="minorEastAsia" w:cstheme="minorEastAsia"/>
                <w:b/>
                <w:szCs w:val="21"/>
                <w:lang w:val="en-US" w:eastAsia="zh-TW"/>
              </w:rPr>
              <w:t>1班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开课院系：</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TW"/>
              </w:rPr>
              <w:t xml:space="preserve">粤台产业科技学院计算计科学与技术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任课教师姓名/职称：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TW"/>
              </w:rPr>
              <w:t>时维宁/副教授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联系电话：</w:t>
            </w:r>
            <w:r>
              <w:rPr>
                <w:rFonts w:hint="eastAsia" w:asciiTheme="minorEastAsia" w:hAnsiTheme="minorEastAsia" w:eastAsiaTheme="minorEastAsia" w:cstheme="minorEastAsia"/>
                <w:b/>
                <w:szCs w:val="21"/>
                <w:lang w:val="en-US" w:eastAsia="zh-TW"/>
              </w:rPr>
              <w:t>18825595486</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Email:</w:t>
            </w:r>
            <w:r>
              <w:rPr>
                <w:rFonts w:hint="eastAsia" w:asciiTheme="minorEastAsia" w:hAnsiTheme="minorEastAsia" w:eastAsiaTheme="minorEastAsia" w:cstheme="minorEastAsia"/>
                <w:b/>
                <w:szCs w:val="21"/>
                <w:lang w:val="en-US" w:eastAsia="zh-TW"/>
              </w:rPr>
              <w:t xml:space="preserve"> 984258038@qq.com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答疑时间、地点与方式：</w:t>
            </w:r>
            <w:r>
              <w:rPr>
                <w:rFonts w:hint="eastAsia" w:ascii="仿宋" w:hAnsi="仿宋" w:eastAsia="仿宋" w:cs="仿宋"/>
                <w:b/>
                <w:sz w:val="20"/>
                <w:szCs w:val="20"/>
                <w:lang w:eastAsia="zh-CN"/>
              </w:rPr>
              <w:t xml:space="preserve">周一 、 周四 </w:t>
            </w:r>
            <w:r>
              <w:rPr>
                <w:rFonts w:hint="eastAsia" w:ascii="仿宋" w:hAnsi="仿宋" w:eastAsia="PMingLiU" w:cs="仿宋"/>
                <w:b/>
                <w:sz w:val="20"/>
                <w:szCs w:val="20"/>
                <w:lang w:val="en-US" w:eastAsia="zh-TW"/>
              </w:rPr>
              <w:t>1-4</w:t>
            </w:r>
            <w:r>
              <w:rPr>
                <w:rFonts w:hint="eastAsia" w:ascii="仿宋" w:hAnsi="仿宋" w:eastAsia="仿宋" w:cs="仿宋"/>
                <w:b/>
                <w:sz w:val="20"/>
                <w:szCs w:val="20"/>
                <w:lang w:eastAsia="zh-CN"/>
              </w:rPr>
              <w:t>节，实验楼</w:t>
            </w:r>
            <w:r>
              <w:rPr>
                <w:rFonts w:hint="eastAsia" w:ascii="仿宋" w:hAnsi="仿宋" w:eastAsia="仿宋" w:cs="仿宋"/>
                <w:b/>
                <w:sz w:val="20"/>
                <w:szCs w:val="20"/>
                <w:lang w:val="en-US" w:eastAsia="zh-CN"/>
              </w:rPr>
              <w:t>211</w:t>
            </w:r>
            <w:r>
              <w:rPr>
                <w:rFonts w:hint="eastAsia" w:asciiTheme="minorEastAsia" w:hAnsiTheme="minorEastAsia" w:eastAsiaTheme="minorEastAsia" w:cstheme="minorEastAsia"/>
                <w:b/>
                <w:szCs w:val="21"/>
                <w:lang w:eastAsia="zh-TW"/>
              </w:rPr>
              <w:t>，或另约时间，实验楼</w:t>
            </w:r>
            <w:r>
              <w:rPr>
                <w:rFonts w:hint="eastAsia" w:asciiTheme="minorEastAsia" w:hAnsiTheme="minorEastAsia" w:eastAsiaTheme="minorEastAsia" w:cstheme="minorEastAsia"/>
                <w:b/>
                <w:szCs w:val="21"/>
                <w:lang w:val="en-US" w:eastAsia="zh-TW"/>
              </w:rPr>
              <w:t>211</w:t>
            </w:r>
            <w:r>
              <w:rPr>
                <w:rFonts w:hint="eastAsia" w:asciiTheme="minorEastAsia" w:hAnsiTheme="minorEastAsia" w:eastAsiaTheme="minorEastAsia" w:cstheme="minorEastAsia"/>
                <w:b/>
                <w:szCs w:val="21"/>
                <w:lang w:eastAsia="zh-TW"/>
              </w:rPr>
              <w:t>，面对面讨论。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课程考核方式：</w:t>
            </w:r>
            <w:r>
              <w:rPr>
                <w:rFonts w:hint="eastAsia" w:asciiTheme="minorEastAsia" w:hAnsiTheme="minorEastAsia" w:eastAsiaTheme="minorEastAsia" w:cstheme="minorEastAsia"/>
                <w:szCs w:val="21"/>
              </w:rPr>
              <w:t>开卷</w:t>
            </w:r>
            <w:r>
              <w:rPr>
                <w:rFonts w:hint="eastAsia" w:asciiTheme="minorEastAsia" w:hAnsiTheme="minorEastAsia" w:eastAsiaTheme="minorEastAsia" w:cstheme="minorEastAsia"/>
                <w:b/>
                <w:szCs w:val="21"/>
              </w:rPr>
              <w:t>（   ）</w:t>
            </w:r>
            <w:r>
              <w:rPr>
                <w:rFonts w:hint="eastAsia" w:asciiTheme="minorEastAsia" w:hAnsiTheme="minorEastAsia" w:eastAsiaTheme="minorEastAsia" w:cstheme="minorEastAsia"/>
                <w:szCs w:val="21"/>
              </w:rPr>
              <w:t xml:space="preserve">     闭卷</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TW"/>
              </w:rPr>
              <w:t>V</w:t>
            </w: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szCs w:val="21"/>
              </w:rPr>
              <w:t>课程论文</w:t>
            </w:r>
            <w:r>
              <w:rPr>
                <w:rFonts w:hint="eastAsia" w:asciiTheme="minorEastAsia" w:hAnsiTheme="minorEastAsia" w:eastAsiaTheme="minorEastAsia" w:cstheme="minorEastAsia"/>
                <w:b/>
                <w:szCs w:val="21"/>
              </w:rPr>
              <w:t xml:space="preserve">（  ）   </w:t>
            </w:r>
            <w:r>
              <w:rPr>
                <w:rFonts w:hint="eastAsia" w:asciiTheme="minorEastAsia" w:hAnsiTheme="minorEastAsia" w:eastAsiaTheme="minorEastAsia" w:cstheme="minorEastAsia"/>
                <w:szCs w:val="21"/>
              </w:rPr>
              <w:t>其它</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TW"/>
              </w:rPr>
              <w:t>V</w:t>
            </w:r>
            <w:r>
              <w:rPr>
                <w:rFonts w:hint="eastAsia" w:asciiTheme="minorEastAsia" w:hAnsiTheme="minorEastAsia" w:eastAsiaTheme="minorEastAsia" w:cstheme="min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使用教材：</w:t>
            </w:r>
            <w:r>
              <w:rPr>
                <w:rFonts w:hint="eastAsia" w:eastAsia="PMingLiU" w:asciiTheme="minorEastAsia" w:hAnsiTheme="minorEastAsia" w:cstheme="minorEastAsia"/>
                <w:b/>
                <w:bCs/>
                <w:szCs w:val="21"/>
                <w:lang w:eastAsia="zh-TW"/>
              </w:rPr>
              <w:t>学习</w:t>
            </w:r>
            <w:r>
              <w:rPr>
                <w:rFonts w:hint="eastAsia" w:asciiTheme="minorEastAsia" w:hAnsiTheme="minorEastAsia" w:eastAsiaTheme="minorEastAsia" w:cstheme="minorEastAsia"/>
                <w:b/>
                <w:bCs/>
                <w:szCs w:val="21"/>
                <w:lang w:val="en-US" w:eastAsia="zh-TW"/>
              </w:rPr>
              <w:t>HTML5</w:t>
            </w:r>
            <w:r>
              <w:rPr>
                <w:rFonts w:hint="eastAsia" w:asciiTheme="minorEastAsia" w:hAnsiTheme="minorEastAsia" w:eastAsiaTheme="minorEastAsia" w:cstheme="minorEastAsia"/>
                <w:b/>
                <w:bCs/>
                <w:szCs w:val="21"/>
              </w:rPr>
              <w:t>（第</w:t>
            </w:r>
            <w:r>
              <w:rPr>
                <w:rFonts w:hint="eastAsia" w:eastAsia="PMingLiU" w:asciiTheme="minorEastAsia" w:hAnsiTheme="minorEastAsia" w:cstheme="minorEastAsia"/>
                <w:b/>
                <w:bCs/>
                <w:szCs w:val="21"/>
                <w:lang w:val="en-US" w:eastAsia="zh-TW"/>
              </w:rPr>
              <w:t>7</w:t>
            </w:r>
            <w:r>
              <w:rPr>
                <w:rFonts w:hint="eastAsia" w:asciiTheme="minorEastAsia" w:hAnsiTheme="minorEastAsia" w:eastAsiaTheme="minorEastAsia" w:cstheme="minorEastAsia"/>
                <w:b/>
                <w:bCs/>
                <w:szCs w:val="21"/>
              </w:rPr>
              <w:t>版）</w:t>
            </w:r>
          </w:p>
          <w:p>
            <w:pPr>
              <w:tabs>
                <w:tab w:val="left" w:pos="1440"/>
              </w:tabs>
              <w:spacing w:line="0" w:lineRule="atLeast"/>
              <w:outlineLvl w:val="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教学参考资料：</w:t>
            </w:r>
            <w:r>
              <w:rPr>
                <w:rFonts w:hint="eastAsia" w:asciiTheme="minorEastAsia" w:hAnsiTheme="minorEastAsia" w:eastAsiaTheme="minorEastAsia" w:cstheme="minorEastAsia"/>
                <w:b/>
                <w:bCs/>
                <w:szCs w:val="21"/>
                <w:lang w:val="en-US" w:eastAsia="zh-TW"/>
              </w:rPr>
              <w:t>HTML5+CSS3网页设计与制作案例课堂</w:t>
            </w:r>
            <w:r>
              <w:rPr>
                <w:rFonts w:hint="eastAsia" w:asciiTheme="minorEastAsia" w:hAnsiTheme="minorEastAsia" w:eastAsiaTheme="minorEastAsia" w:cstheme="minorEastAsia"/>
                <w:b/>
                <w:bCs/>
                <w:szCs w:val="21"/>
              </w:rPr>
              <w:t>（第2版）</w:t>
            </w:r>
            <w:r>
              <w:rPr>
                <w:rFonts w:hint="eastAsia" w:eastAsia="PMingLiU" w:asciiTheme="minorEastAsia" w:hAnsiTheme="minorEastAsia" w:cstheme="minorEastAsia"/>
                <w:b/>
                <w:bCs/>
                <w:szCs w:val="21"/>
                <w:lang w:eastAsia="zh-TW"/>
              </w:rPr>
              <w:t>、</w:t>
            </w:r>
            <w:r>
              <w:rPr>
                <w:rFonts w:hint="eastAsia" w:asciiTheme="minorEastAsia" w:hAnsiTheme="minorEastAsia" w:eastAsiaTheme="minorEastAsia" w:cstheme="minorEastAsia"/>
                <w:b/>
                <w:bCs/>
                <w:szCs w:val="21"/>
                <w:lang w:val="en-US" w:eastAsia="zh-TW"/>
              </w:rPr>
              <w:t>HTML5+CSS3+jQuery Mobile轻松打造APP与行动网站、HTML5+CSS3+JavaScript从入门到精通。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620"/>
              </w:tabs>
              <w:adjustRightInd w:val="0"/>
              <w:snapToGrid w:val="0"/>
              <w:spacing w:line="288"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课程简介：</w:t>
            </w:r>
          </w:p>
          <w:p>
            <w:pPr>
              <w:tabs>
                <w:tab w:val="left" w:pos="1620"/>
              </w:tabs>
              <w:adjustRightInd w:val="0"/>
              <w:snapToGrid w:val="0"/>
              <w:spacing w:line="288" w:lineRule="auto"/>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sz w:val="18"/>
                <w:szCs w:val="18"/>
                <w:lang w:eastAsia="zh-CN"/>
              </w:rPr>
              <w:t>《网页设计与制作》</w:t>
            </w:r>
            <w:r>
              <w:rPr>
                <w:rFonts w:hint="eastAsia" w:asciiTheme="minorEastAsia" w:hAnsiTheme="minorEastAsia" w:eastAsiaTheme="minorEastAsia" w:cstheme="minorEastAsia"/>
                <w:lang w:val="en-US"/>
              </w:rPr>
              <w:t>是面向计算机相关专业的一门专业基础课，涉及网页基础、HTML标记、CSS样式、网页布局、变形与动画等内容，通过本课程的学习，学生能够了解网页web发展历史及其未来方向，熟悉网页设计流程、掌握网络中常见的网页布局效果及变形和动画效果，学会制作各种企业、门户、电商类网站</w:t>
            </w:r>
            <w:r>
              <w:rPr>
                <w:rFonts w:hint="eastAsia" w:eastAsia="PMingLiU" w:asciiTheme="minorEastAsia" w:hAnsiTheme="minorEastAsia" w:cstheme="minorEastAsia"/>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Borders>
              <w:top w:val="single" w:color="auto" w:sz="4" w:space="0"/>
              <w:left w:val="single" w:color="auto" w:sz="4" w:space="0"/>
              <w:bottom w:val="single" w:color="auto" w:sz="4" w:space="0"/>
              <w:right w:val="single" w:color="auto" w:sz="4" w:space="0"/>
            </w:tcBorders>
          </w:tcPr>
          <w:p>
            <w:pPr>
              <w:tabs>
                <w:tab w:val="left" w:pos="1440"/>
              </w:tabs>
              <w:spacing w:line="0" w:lineRule="atLeast"/>
              <w:ind w:firstLine="422" w:firstLineChars="200"/>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课程教学目标</w:t>
            </w:r>
          </w:p>
          <w:p>
            <w:pPr>
              <w:tabs>
                <w:tab w:val="left" w:pos="1620"/>
              </w:tabs>
              <w:adjustRightInd w:val="0"/>
              <w:snapToGrid w:val="0"/>
              <w:spacing w:line="288"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通过本课程的学习，让学生能够掌握静态网页的制作工具的使用以及HTML标记语言的运用，并掌握JavaScript脚本语言编程的基本方法与技巧。熟练掌握工具的使用，具备图形处理与制作的能力，如图片的美化、网络广告等。具备网站的建立、规划、管理、发布的相关技术及网页制作的操作技能，能独立设计小型WEB站点。</w:t>
            </w:r>
          </w:p>
          <w:p>
            <w:pPr>
              <w:tabs>
                <w:tab w:val="left" w:pos="1620"/>
              </w:tabs>
              <w:adjustRightInd w:val="0"/>
              <w:snapToGrid w:val="0"/>
              <w:spacing w:line="288" w:lineRule="auto"/>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lang w:val="en-US" w:eastAsia="zh-CN"/>
              </w:rPr>
              <w:t>知识要求：</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1． 了解WEB站点的工作原理；</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2． 了解Internet、WWW、HTTP、HTML的定义，概念和作用；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3． 理解服务器、客户端、浏览器的概念和作用；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4． 理解HTML语言中的各种文本格式、字符格式、段落设置、列表、表单、框架、多媒体标记的作用；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5． 理解表格、表单的作用；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kern w:val="0"/>
                <w:sz w:val="24"/>
                <w:szCs w:val="24"/>
                <w:lang w:val="en-US" w:eastAsia="zh-CN" w:bidi="ar"/>
              </w:rPr>
              <w:br w:type="textWrapping"/>
            </w:r>
          </w:p>
        </w:tc>
        <w:tc>
          <w:tcPr>
            <w:tcW w:w="3185" w:type="dxa"/>
            <w:gridSpan w:val="4"/>
            <w:tcBorders>
              <w:top w:val="single" w:color="auto" w:sz="4" w:space="0"/>
              <w:left w:val="single" w:color="auto" w:sz="4" w:space="0"/>
              <w:bottom w:val="single" w:color="auto" w:sz="4" w:space="0"/>
              <w:right w:val="single" w:color="auto" w:sz="4" w:space="0"/>
            </w:tcBorders>
          </w:tcPr>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1：具有运用数学、基础科学及计算机科学与技术相关知识的能力；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2：具有计算机软件开发与数据搜寻分析解释的能力；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3：具有计算器软件工程技术应用、数据搜集分析应用跨境电商运营知识与技能、及大数据技术的专业所需的技术、技能和使用软硬件辅助工具的能力；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4：具有编程设计能力并能应用计算器与数据分析科技来辅助、及大数据技术分析，促进跨境电商运营的能力；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5：具有项目管理、有效沟通、领域整合与团队合作的能力；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6：具有运用计算机科学与技术理论及应用知识，整合计算机应用技术、数据分析应用及跨境电商运营专业，解决相关问题和进行研发或创新的能力；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7：具有应对计算器科学与技术快速变迁的能力，并培养自我持续学习的习惯与能力；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8：具有理解职业道德、专业伦理、社会责任、国际观以及开拓全球视野的能力。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周次</w:t>
            </w:r>
          </w:p>
        </w:tc>
        <w:tc>
          <w:tcPr>
            <w:tcW w:w="172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教学主题</w:t>
            </w:r>
          </w:p>
        </w:tc>
        <w:tc>
          <w:tcPr>
            <w:tcW w:w="62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教学时长</w:t>
            </w:r>
          </w:p>
        </w:tc>
        <w:tc>
          <w:tcPr>
            <w:tcW w:w="4777"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教学的重点与难点</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教学方式</w:t>
            </w:r>
          </w:p>
        </w:tc>
        <w:tc>
          <w:tcPr>
            <w:tcW w:w="109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HTML基础</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TW"/>
              </w:rPr>
              <w:t xml:space="preserve">[主要内容] </w:t>
            </w:r>
            <w:r>
              <w:rPr>
                <w:rFonts w:hint="eastAsia" w:asciiTheme="minorEastAsia" w:hAnsiTheme="minorEastAsia" w:eastAsiaTheme="minorEastAsia" w:cstheme="minorEastAsia"/>
              </w:rPr>
              <w:t>本章节主要讲解HTML和CSS样式的关系，以及HTML标签、HTML文件结构、head标签,最后讲解了在HTML中的注释代码的作用。</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[重点]了解什么是Web以及基本组成成分</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[难点]掌握HTML头部主要标签的功能和用法，认识HTML文件的结构</w:t>
            </w:r>
            <w:r>
              <w:rPr>
                <w:rFonts w:hint="eastAsia" w:asciiTheme="minorEastAsia" w:hAnsiTheme="minorEastAsia" w:eastAsiaTheme="minorEastAsia" w:cstheme="minorEastAsia"/>
                <w:lang w:val="en-US" w:eastAsia="zh-TW"/>
              </w:rPr>
              <w:t>。</w:t>
            </w:r>
          </w:p>
          <w:p>
            <w:pPr>
              <w:spacing w:line="0" w:lineRule="atLeast"/>
              <w:rPr>
                <w:rFonts w:hint="eastAsia" w:asciiTheme="minorEastAsia" w:hAnsiTheme="minorEastAsia" w:eastAsiaTheme="minorEastAsia" w:cstheme="minorEastAsia"/>
                <w:szCs w:val="21"/>
                <w:lang w:eastAsia="en-US"/>
              </w:rPr>
            </w:pP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lang w:val="en-US" w:eastAsia="zh-TW"/>
              </w:rPr>
              <w:t>HTML基础</w:t>
            </w:r>
            <w:r>
              <w:rPr>
                <w:rFonts w:hint="eastAsia" w:asciiTheme="minorEastAsia" w:hAnsiTheme="minorEastAsia" w:eastAsiaTheme="minorEastAsia" w:cstheme="minorEastAsia"/>
                <w:szCs w:val="21"/>
                <w:lang w:eastAsia="en-US"/>
              </w:rPr>
              <w:t>技术，培养实事求是的科学态度和职业道德。</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要求学生：积极参与讨论，结合自身网上获得信息的经验，理解每个标签的作用，并建立起网页的概念。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HTML标签（一）</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对HTML中的主要标签的使用有一些初步的认识，可以使用标签制作出一篇简单的文章网页</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html的一部分标签用法：body、p、span、hr、hx等</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将html的标签：body、p、span、hr、hx实际使用到具体的案例中，并形成自己对这些标签的理解</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lang w:val="en-US" w:eastAsia="zh-TW"/>
              </w:rPr>
              <w:t>HTML标签（一）</w:t>
            </w:r>
            <w:r>
              <w:rPr>
                <w:rFonts w:hint="eastAsia" w:asciiTheme="minorEastAsia" w:hAnsiTheme="minorEastAsia" w:eastAsiaTheme="minorEastAsia" w:cstheme="minorEastAsia"/>
                <w:szCs w:val="21"/>
                <w:lang w:eastAsia="en-US"/>
              </w:rPr>
              <w:t>技术，培养实事求是的科学态度和职业道德。</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要求学生：课后要进行充分的练习，通过不断的练习掌握标签的使用，从而形成自己对标签的理解和认识</w:t>
            </w:r>
            <w:r>
              <w:rPr>
                <w:rFonts w:hint="eastAsia" w:asciiTheme="minorEastAsia" w:hAnsiTheme="minorEastAsia" w:eastAsiaTheme="minorEastAsia" w:cstheme="minorEastAsia"/>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HTML标签（二）</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div标签是HTML所有标签中的核心，也是整个网页架构的基础，table标签作为呈现表格样式的代言人其重要性也毋庸置疑，然后加入ul和ol标签作为列表样式的呈现方式。</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div标签、table标签和ul/ol标签</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div标签、table标签和ul/ol标签的使用和掌握</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lang w:val="en-US" w:eastAsia="zh-TW"/>
              </w:rPr>
              <w:t>HTML标签（二）</w:t>
            </w:r>
            <w:r>
              <w:rPr>
                <w:rFonts w:hint="eastAsia" w:asciiTheme="minorEastAsia" w:hAnsiTheme="minorEastAsia" w:eastAsiaTheme="minorEastAsia" w:cstheme="minorEastAsia"/>
                <w:szCs w:val="21"/>
                <w:lang w:eastAsia="en-US"/>
              </w:rPr>
              <w:t>技术，培养实事求是的科学态度和职业道德。</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要求学生：课后要进行充分的练习，通过不断的练习掌握标签的使用，从而形成自己对标签的理解和认识。</w:t>
            </w:r>
          </w:p>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6-7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HTML标签（三）</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主要讲解超链接标签、链接地址及图片标签，学习完这一章节可以把分散的单独的网页用链接&lt;a&gt;标签有效的组织起来，达到网页之间可以相互跳转的作用</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a标签、img标签</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a标签、img标签的使用和掌握</w:t>
            </w:r>
          </w:p>
          <w:p>
            <w:pPr>
              <w:rPr>
                <w:rFonts w:hint="eastAsia" w:asciiTheme="minorEastAsia" w:hAnsiTheme="minorEastAsia" w:eastAsiaTheme="minorEastAsia" w:cstheme="minorEastAsia"/>
              </w:rPr>
            </w:pP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lang w:val="en-US" w:eastAsia="zh-TW"/>
              </w:rPr>
              <w:t>HTML标签（三）</w:t>
            </w:r>
            <w:r>
              <w:rPr>
                <w:rFonts w:hint="eastAsia" w:asciiTheme="minorEastAsia" w:hAnsiTheme="minorEastAsia" w:eastAsiaTheme="minorEastAsia" w:cstheme="minorEastAsia"/>
                <w:szCs w:val="21"/>
                <w:lang w:eastAsia="en-US"/>
              </w:rPr>
              <w:t>技术，培养实事求是的科学态度和职业道德。</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要求学生：课前应完成实例练习作业，通过讨论进一步解决疑问。</w:t>
            </w:r>
          </w:p>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8-9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与浏览者交互，表单标签</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我们每天都在网上冲浪，如果没有表单，人们就无法输入自己的个人信息来买东西，本章节主要从表单的作用、表单元素讲起，学习完本章，可以制出简单的用户登陆、注册页面。</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表单标签和元素类型</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文本、单选框、多选框、下拉框、文本域和按钮</w:t>
            </w:r>
          </w:p>
          <w:p>
            <w:pPr>
              <w:rPr>
                <w:rFonts w:hint="eastAsia" w:asciiTheme="minorEastAsia" w:hAnsiTheme="minorEastAsia" w:eastAsiaTheme="minorEastAsia" w:cstheme="minorEastAsia"/>
              </w:rPr>
            </w:pP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lang w:val="en-US" w:eastAsia="zh-TW"/>
              </w:rPr>
              <w:t>与浏览者交互，表单标签</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en-US"/>
              </w:rPr>
              <w:t>技术，培养实事求是的科学态度和职业道德。</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要求学生：课前应完成实例练习作业，带着问题来上课，通过课堂讨论、答疑等形式力争不把问题积累到下一章。</w:t>
            </w:r>
          </w:p>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10-11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CSS为网页添加样式</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CSS是一个很神奇的东西，设计者可以通过修改样式表的定义而使网页呈现出完全不同的外观。本章学习CSS样式：先来认识CSS样式、了解CSS样式的优势、最后讲解CSS代码语法和CSS注释代码。</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理解什么是CSS，CSS的作用和重要性</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CSS放置的位置，CSS怎么调用，CSS的优先级问题</w:t>
            </w:r>
          </w:p>
          <w:p>
            <w:pPr>
              <w:rPr>
                <w:rFonts w:hint="eastAsia" w:asciiTheme="minorEastAsia" w:hAnsiTheme="minorEastAsia" w:eastAsiaTheme="minorEastAsia" w:cstheme="minorEastAsia"/>
              </w:rPr>
            </w:pP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lang w:val="en-US" w:eastAsia="zh-TW"/>
              </w:rPr>
              <w:t>CSS为网页添加样式</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en-US"/>
              </w:rPr>
              <w:t>技术，培养实事求是的科学态度和职业道德。</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要求学生：课前对前五章的知识有了较清晰的认识，能独立完成课后作业。并能在课后及时完成本章作业，并反馈问题。</w:t>
            </w:r>
          </w:p>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12-13</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CSS选择器</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[主要内容] CSS选择器是建立在对DOM框架的理解之上的，所谓的DOM框架就是HTML页面中便签的组织架构，通过CSS选择器可以定位到HTML页面上的任意标签以设置它的展现样式，如颜色、大小、位置等等。</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DOM框架和三种选择方式</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DOM框架和三种选择方式</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lang w:val="en-US" w:eastAsia="zh-TW"/>
              </w:rPr>
              <w:t>CSS选择器</w:t>
            </w:r>
            <w:r>
              <w:rPr>
                <w:rFonts w:hint="eastAsia" w:asciiTheme="minorEastAsia" w:hAnsiTheme="minorEastAsia" w:eastAsiaTheme="minorEastAsia" w:cstheme="minorEastAsia"/>
                <w:szCs w:val="21"/>
                <w:lang w:eastAsia="en-US"/>
              </w:rPr>
              <w:t>技术，培养实事求是的科学态度和职业道德。</w:t>
            </w: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要求学生：课堂完成案例，并积极讨论解决疑问。</w:t>
            </w:r>
          </w:p>
          <w:p>
            <w:pPr>
              <w:spacing w:line="0" w:lineRule="atLeast"/>
              <w:rPr>
                <w:rFonts w:hint="eastAsia" w:asciiTheme="minorEastAsia" w:hAnsiTheme="minorEastAsia" w:eastAsiaTheme="minorEastAsia" w:cstheme="minorEastAsia"/>
                <w:b/>
                <w:szCs w:val="21"/>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13-14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CSS格式化排版</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[主要内容] 本章将详细介绍网页排版中主要格式化要素，帮助学生把CSS技术与网页编排紧密结合在一起，实现网页实用性与欣赏性相结合，实现出设计效果。</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能按照设计效果图实现完全一致的效果。</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能按照设计效果图实现完全一致的效果。</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rPr>
              <w:t>CSS格式化排版</w:t>
            </w:r>
            <w:r>
              <w:rPr>
                <w:rFonts w:hint="eastAsia" w:asciiTheme="minorEastAsia" w:hAnsiTheme="minorEastAsia" w:eastAsiaTheme="minorEastAsia" w:cstheme="minorEastAsia"/>
                <w:szCs w:val="21"/>
                <w:lang w:eastAsia="en-US"/>
              </w:rPr>
              <w:t>技术，培养实事求是的科学态度和职业道德。</w:t>
            </w: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要求学生：课堂完成案例，并积极讨论解决疑问。</w:t>
            </w:r>
          </w:p>
          <w:p>
            <w:pPr>
              <w:spacing w:line="0" w:lineRule="atLeast"/>
              <w:rPr>
                <w:rFonts w:hint="eastAsia" w:asciiTheme="minorEastAsia" w:hAnsiTheme="minorEastAsia" w:eastAsiaTheme="minorEastAsia" w:cstheme="minorEastAsia"/>
                <w:b/>
                <w:szCs w:val="21"/>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15-16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CSS页面布局</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[主要内容] 盒模型是CSS布局的基石，它规定了网页元素如何显示以及元素间相互关系。本章将围绕盒模型的概念、结构、尺寸等基础知识展开研究，以便为后面的学习和日后网页设计奠定扎实的基础。</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浮动模型和层模型</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将浮动模型和层模型应用的实际页面中，以实现设计效果。</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en-US"/>
              </w:rPr>
              <w:t>课程思政融入点：介绍</w:t>
            </w:r>
            <w:r>
              <w:rPr>
                <w:rFonts w:hint="eastAsia" w:asciiTheme="minorEastAsia" w:hAnsiTheme="minorEastAsia" w:eastAsiaTheme="minorEastAsia" w:cstheme="minorEastAsia"/>
              </w:rPr>
              <w:t>CSS页面布局</w:t>
            </w:r>
            <w:r>
              <w:rPr>
                <w:rFonts w:hint="eastAsia" w:asciiTheme="minorEastAsia" w:hAnsiTheme="minorEastAsia" w:eastAsiaTheme="minorEastAsia" w:cstheme="minorEastAsia"/>
                <w:szCs w:val="21"/>
                <w:lang w:eastAsia="en-US"/>
              </w:rPr>
              <w:t>技术，培养实事求是的科学态度和职业道德。</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要求学生：课堂完成案例，并积极讨论解决疑问。</w:t>
            </w:r>
          </w:p>
          <w:p>
            <w:pPr>
              <w:spacing w:line="0" w:lineRule="atLeast"/>
              <w:rPr>
                <w:rFonts w:hint="eastAsia" w:asciiTheme="minorEastAsia" w:hAnsiTheme="minorEastAsia" w:eastAsiaTheme="minorEastAsia" w:cstheme="minorEastAsia"/>
                <w:b/>
                <w:szCs w:val="21"/>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17-19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综合实例</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[主要内容] 结合HTML标签和css完成企业级网页的开发。</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6</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多个html标签和css样式的综合运用。</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多个html标签和css样式的综合运用。</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TW"/>
              </w:rPr>
              <w:t>课程思政融入点：</w:t>
            </w:r>
            <w:r>
              <w:rPr>
                <w:rFonts w:hint="eastAsia" w:asciiTheme="minorEastAsia" w:hAnsiTheme="minorEastAsia" w:eastAsiaTheme="minorEastAsia" w:cstheme="minorEastAsia"/>
              </w:rPr>
              <w:t>综合实例</w:t>
            </w:r>
            <w:r>
              <w:rPr>
                <w:rFonts w:hint="eastAsia" w:asciiTheme="minorEastAsia" w:hAnsiTheme="minorEastAsia" w:eastAsiaTheme="minorEastAsia" w:cstheme="minorEastAsia"/>
                <w:lang w:eastAsia="zh-TW"/>
              </w:rPr>
              <w:t>应用，培养实事求是的科学态度和职业道德。</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要求学生：课堂以小组为单位，进行设计方案和实现方案的讨论，并制定设计方案和实现方案。</w:t>
            </w:r>
          </w:p>
          <w:p>
            <w:pPr>
              <w:spacing w:line="0" w:lineRule="atLeast"/>
              <w:rPr>
                <w:rFonts w:hint="eastAsia" w:asciiTheme="minorEastAsia" w:hAnsiTheme="minorEastAsia" w:eastAsiaTheme="minorEastAsia" w:cstheme="minorEastAsia"/>
                <w:b/>
                <w:szCs w:val="21"/>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righ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周次</w:t>
            </w:r>
          </w:p>
        </w:tc>
        <w:tc>
          <w:tcPr>
            <w:tcW w:w="172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实验项目名称</w:t>
            </w:r>
          </w:p>
        </w:tc>
        <w:tc>
          <w:tcPr>
            <w:tcW w:w="62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学时</w:t>
            </w:r>
          </w:p>
        </w:tc>
        <w:tc>
          <w:tcPr>
            <w:tcW w:w="321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重点与难点</w:t>
            </w:r>
          </w:p>
        </w:tc>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项目类型（验证/综合/设计）</w:t>
            </w:r>
          </w:p>
        </w:tc>
        <w:tc>
          <w:tcPr>
            <w:tcW w:w="162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w:t>
            </w:r>
          </w:p>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val="en-US" w:eastAsia="en-US"/>
              </w:rPr>
            </w:pPr>
            <w:r>
              <w:rPr>
                <w:rFonts w:hint="eastAsia" w:asciiTheme="minorEastAsia" w:hAnsiTheme="minorEastAsia" w:eastAsiaTheme="minorEastAsia" w:cstheme="minorEastAsia"/>
                <w:szCs w:val="21"/>
                <w:lang w:val="en-US" w:eastAsia="zh-TW"/>
              </w:rPr>
              <w:t>5</w:t>
            </w:r>
            <w:r>
              <w:rPr>
                <w:rFonts w:hint="eastAsia" w:asciiTheme="minorEastAsia" w:hAnsiTheme="minorEastAsia" w:cstheme="minorEastAsia"/>
                <w:szCs w:val="21"/>
                <w:lang w:val="en-US" w:eastAsia="zh-TW"/>
              </w:rPr>
              <w:t>-6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网页设计基础实验</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1．掌握商务网站设计的基本原则、网站及网页的基本风格与基本构图特点；</w:t>
            </w:r>
          </w:p>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2．熟悉页面排版，掌握网页布局的方法。</w:t>
            </w:r>
          </w:p>
          <w:p>
            <w:pPr>
              <w:spacing w:line="0" w:lineRule="atLeast"/>
              <w:rPr>
                <w:rFonts w:hint="eastAsia" w:asciiTheme="minorEastAsia" w:hAnsiTheme="minorEastAsia" w:eastAsiaTheme="minorEastAsia" w:cstheme="minorEastAsia"/>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（二）实验要求 完成实验报告，在实验报告中要求记录如下内容：</w:t>
            </w:r>
          </w:p>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⑴ 所访问各商务网站的风格及特点；</w:t>
            </w:r>
          </w:p>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⑵ 各种版面布局网站的域名和所采用的版面布局形式；</w:t>
            </w:r>
          </w:p>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 xml:space="preserve">⑶ 使用大色块和抽象线条构图风格网站的域名和所采用的构图形式；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zh-TW"/>
              </w:rPr>
              <w:t xml:space="preserve">⑷ </w:t>
            </w:r>
            <w:r>
              <w:rPr>
                <w:rFonts w:hint="eastAsia" w:asciiTheme="minorEastAsia" w:hAnsiTheme="minorEastAsia" w:eastAsiaTheme="minorEastAsia" w:cstheme="minorEastAsia"/>
                <w:szCs w:val="21"/>
                <w:lang w:val="en-US" w:eastAsia="zh-TW"/>
              </w:rPr>
              <w:t>5</w:t>
            </w:r>
            <w:r>
              <w:rPr>
                <w:rFonts w:hint="eastAsia" w:asciiTheme="minorEastAsia" w:hAnsiTheme="minorEastAsia" w:eastAsiaTheme="minorEastAsia" w:cstheme="minorEastAsia"/>
                <w:szCs w:val="21"/>
                <w:lang w:eastAsia="zh-TW"/>
              </w:rPr>
              <w:t xml:space="preserve">个国内外著名企业或商务网站主页上的宣传标语或体现企业精神的代表性词句。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val="en-US" w:eastAsia="en-US"/>
              </w:rPr>
            </w:pPr>
            <w:r>
              <w:rPr>
                <w:rFonts w:hint="eastAsia" w:asciiTheme="minorEastAsia" w:hAnsiTheme="minorEastAsia" w:cstheme="minorEastAsia"/>
                <w:szCs w:val="21"/>
                <w:lang w:val="en-US" w:eastAsia="zh-TW"/>
              </w:rPr>
              <w:t>7-8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HTML基础操作</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 xml:space="preserve">(1)熟悉HTML的基本语法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(2)熟悉使用HTML编写网页</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zh-TW"/>
              </w:rPr>
              <w:t xml:space="preserve">本实验的内容主要是制作一个“我最喜欢的歌曲”的站点，它包括一个用来描写自己喜欢的歌曲的介绍的简单主页和若干介绍单个歌曲的网页。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en-US"/>
              </w:rPr>
            </w:pPr>
            <w:r>
              <w:rPr>
                <w:rFonts w:hint="eastAsia" w:asciiTheme="minorEastAsia" w:hAnsiTheme="minorEastAsia" w:cstheme="minorEastAsia"/>
                <w:szCs w:val="21"/>
                <w:lang w:val="en-US" w:eastAsia="zh-TW"/>
              </w:rPr>
              <w:t>9-11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创建简单网页实例</w:t>
            </w:r>
            <w:r>
              <w:rPr>
                <w:rFonts w:hint="eastAsia" w:asciiTheme="minorEastAsia" w:hAnsiTheme="minorEastAsia" w:eastAsiaTheme="minorEastAsia" w:cstheme="minorEastAsia"/>
                <w:lang w:val="en-US" w:eastAsia="zh-TW"/>
              </w:rPr>
              <w:t>。</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val="0"/>
                <w:bCs/>
                <w:szCs w:val="21"/>
                <w:lang w:val="en-US" w:eastAsia="zh-TW"/>
              </w:rPr>
            </w:pPr>
            <w:r>
              <w:rPr>
                <w:rFonts w:hint="eastAsia" w:asciiTheme="minorEastAsia" w:hAnsiTheme="minorEastAsia" w:eastAsiaTheme="minorEastAsia" w:cstheme="minorEastAsia"/>
                <w:b w:val="0"/>
                <w:bCs/>
                <w:szCs w:val="21"/>
                <w:lang w:val="en-US" w:eastAsia="zh-TW"/>
              </w:rPr>
              <w:t xml:space="preserve">(1)熟悉基本网元素及其操作 </w:t>
            </w:r>
          </w:p>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b w:val="0"/>
                <w:bCs/>
                <w:szCs w:val="21"/>
                <w:lang w:val="en-US" w:eastAsia="zh-TW"/>
              </w:rPr>
              <w:t xml:space="preserve">(2)熟悉使用页面属性 </w:t>
            </w:r>
            <w:r>
              <w:rPr>
                <w:rFonts w:hint="eastAsia" w:asciiTheme="minorEastAsia" w:hAnsiTheme="minorEastAsia" w:eastAsiaTheme="minorEastAsia" w:cstheme="minorEastAsia"/>
                <w:lang w:val="en-US" w:eastAsia="zh-TW"/>
              </w:rPr>
              <w:t>。</w:t>
            </w:r>
          </w:p>
          <w:p>
            <w:pPr>
              <w:spacing w:line="0" w:lineRule="atLeast"/>
              <w:rPr>
                <w:rFonts w:hint="eastAsia" w:asciiTheme="minorEastAsia" w:hAnsiTheme="minorEastAsia" w:eastAsiaTheme="minorEastAsia" w:cstheme="minorEastAsia"/>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zh-TW"/>
              </w:rPr>
              <w:t>本实验的内容主要是制作一个“畅想未来”的主页文件，它包括文本、图像、水平线以及日期和时间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cstheme="minorEastAsia"/>
                <w:szCs w:val="21"/>
                <w:lang w:val="en-US" w:eastAsia="zh-TW"/>
              </w:rPr>
              <w:t>12-13</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创建网页超链接</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超链接的基本定义及基各种超链接的创建和编辑操作</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本实验的内容主要是利用上次实验的内容制作超级链接，包括文本、图像、热区以及锚点链接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cstheme="minorEastAsia"/>
                <w:szCs w:val="21"/>
                <w:lang w:val="en-US" w:eastAsia="zh-TW"/>
              </w:rPr>
              <w:t>14-15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利用表格布局页</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(1)利用表格进行文本的整齐排列和自由的图文混排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(2)在整个表格内使用背景图像和色彩。</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本实验的内容主要是利用表格进行网页的定位练习，制作两个利用表格定位的网页其中一个，另一个可以自由发挥，并将两者用超链接链接起来。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cstheme="minorEastAsia"/>
                <w:szCs w:val="21"/>
                <w:lang w:val="en-US" w:eastAsia="zh-TW"/>
              </w:rPr>
              <w:t>16-17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框架网页的创建</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(1)框架网页的创建和编辑操作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(2)目标框架的设定</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本实验的内容主要是利用框架结构来建立网页，并设置目标框架。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w:t>
            </w:r>
            <w:r>
              <w:rPr>
                <w:rFonts w:hint="eastAsia" w:asciiTheme="minorEastAsia" w:hAnsiTheme="minorEastAsia" w:cstheme="minorEastAsia"/>
                <w:szCs w:val="21"/>
                <w:lang w:val="en-US" w:eastAsia="zh-TW"/>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 xml:space="preserve">表单网页的创建 </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(1)熟悉表单的各元素 </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(2)创建表单网页实例</w:t>
            </w:r>
          </w:p>
          <w:p>
            <w:pPr>
              <w:spacing w:line="0" w:lineRule="atLeast"/>
              <w:rPr>
                <w:rFonts w:hint="eastAsia" w:asciiTheme="minorEastAsia" w:hAnsiTheme="minorEastAsia" w:eastAsiaTheme="minorEastAsia" w:cstheme="minorEastAsia"/>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本实验的内容主要是熟练表单的基本操作，并制作表单网页。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w:t>
            </w:r>
            <w:r>
              <w:rPr>
                <w:rFonts w:hint="eastAsia" w:asciiTheme="minorEastAsia" w:hAnsiTheme="minorEastAsia" w:cstheme="minorEastAsia"/>
                <w:szCs w:val="21"/>
                <w:lang w:val="en-US" w:eastAsia="zh-TW"/>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CSS样式使用</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(1)利用CSS定义鼠标的形状。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(2)利用CSS滤镜增加页面效果。</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利用CSS定义鼠标的形状，利用CSS滤镜增加页面效果。</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1、鼠标样式的设置 </w:t>
            </w:r>
          </w:p>
          <w:p>
            <w:pPr>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 xml:space="preserve">2、ＣＳＳ滤镜的使用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righ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val="en-US" w:eastAsia="zh-TW"/>
              </w:rPr>
              <w:t>16</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hint="eastAsia" w:asciiTheme="minorEastAsia" w:hAnsiTheme="minorEastAsia" w:eastAsiaTheme="minorEastAsia" w:cstheme="minorEastAsia"/>
                <w:b/>
                <w:sz w:val="24"/>
                <w:szCs w:val="21"/>
              </w:rPr>
            </w:pPr>
            <w:r>
              <w:rPr>
                <w:rFonts w:hint="eastAsia" w:asciiTheme="minorEastAsia" w:hAnsiTheme="minorEastAsia" w:eastAsiaTheme="minorEastAsia" w:cstheme="minorEastAsia"/>
                <w:b/>
                <w:szCs w:val="21"/>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考核形式</w:t>
            </w:r>
          </w:p>
        </w:tc>
        <w:tc>
          <w:tcPr>
            <w:tcW w:w="581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评价标准</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平時成績</w:t>
            </w:r>
          </w:p>
        </w:tc>
        <w:tc>
          <w:tcPr>
            <w:tcW w:w="5811"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平时成绩依据出勤率、平时作业</w:t>
            </w:r>
            <w:r>
              <w:rPr>
                <w:rFonts w:hint="eastAsia" w:ascii="仿宋" w:hAnsi="仿宋" w:eastAsia="仿宋" w:cs="仿宋"/>
                <w:lang w:val="en-US" w:eastAsia="zh-TW"/>
              </w:rPr>
              <w:t>(含期末报告)</w:t>
            </w:r>
            <w:r>
              <w:rPr>
                <w:rFonts w:hint="eastAsia" w:asciiTheme="minorEastAsia" w:hAnsiTheme="minorEastAsia" w:eastAsiaTheme="minorEastAsia" w:cstheme="minorEastAsia"/>
                <w:lang w:val="en-US" w:eastAsia="zh-TW"/>
              </w:rPr>
              <w:t>、课堂表现等情况打分。</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期中考</w:t>
            </w:r>
          </w:p>
        </w:tc>
        <w:tc>
          <w:tcPr>
            <w:tcW w:w="581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en-US"/>
              </w:rP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期末考</w:t>
            </w:r>
          </w:p>
        </w:tc>
        <w:tc>
          <w:tcPr>
            <w:tcW w:w="581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en-US"/>
              </w:rP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大纲编写时间：</w:t>
            </w:r>
            <w:r>
              <w:rPr>
                <w:rFonts w:hint="eastAsia" w:asciiTheme="minorEastAsia" w:hAnsiTheme="minorEastAsia" w:eastAsiaTheme="minorEastAsia" w:cstheme="minorEastAsia"/>
                <w:b/>
                <w:szCs w:val="21"/>
                <w:lang w:val="en-US" w:eastAsia="zh-TW"/>
              </w:rPr>
              <w:t>201</w:t>
            </w:r>
            <w:r>
              <w:rPr>
                <w:rFonts w:hint="eastAsia" w:asciiTheme="minorEastAsia" w:hAnsiTheme="minorEastAsia" w:cstheme="minorEastAsia"/>
                <w:b/>
                <w:szCs w:val="21"/>
                <w:lang w:val="en-US" w:eastAsia="zh-TW"/>
              </w:rPr>
              <w:t>9</w:t>
            </w:r>
            <w:r>
              <w:rPr>
                <w:rFonts w:hint="eastAsia" w:asciiTheme="minorEastAsia" w:hAnsiTheme="minorEastAsia" w:eastAsiaTheme="minorEastAsia" w:cstheme="minorEastAsia"/>
                <w:b/>
                <w:szCs w:val="21"/>
                <w:lang w:val="en-US" w:eastAsia="zh-TW"/>
              </w:rPr>
              <w:t>.09.09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Borders>
              <w:top w:val="single" w:color="auto" w:sz="4" w:space="0"/>
              <w:left w:val="single" w:color="auto" w:sz="4" w:space="0"/>
              <w:bottom w:val="single" w:color="auto" w:sz="4" w:space="0"/>
              <w:right w:val="single" w:color="auto" w:sz="4" w:space="0"/>
            </w:tcBorders>
          </w:tcPr>
          <w:p>
            <w:pPr>
              <w:tabs>
                <w:tab w:val="left" w:pos="1440"/>
              </w:tabs>
              <w:spacing w:line="0" w:lineRule="atLeast"/>
              <w:jc w:val="left"/>
              <w:outlineLvl w:val="0"/>
              <w:rPr>
                <w:rFonts w:hint="eastAsia" w:asciiTheme="minorEastAsia" w:hAnsiTheme="minorEastAsia" w:eastAsiaTheme="minorEastAsia" w:cstheme="minorEastAsia"/>
                <w:b/>
                <w:sz w:val="24"/>
                <w:szCs w:val="21"/>
              </w:rPr>
            </w:pPr>
            <w:r>
              <w:rPr>
                <w:rFonts w:hint="eastAsia" w:asciiTheme="minorEastAsia" w:hAnsiTheme="minorEastAsia" w:eastAsiaTheme="minorEastAsia" w:cstheme="minorEastAsia"/>
                <w:b/>
                <w:szCs w:val="21"/>
              </w:rPr>
              <w:t>系（部）审查意见：</w:t>
            </w:r>
          </w:p>
          <w:p>
            <w:pPr>
              <w:spacing w:line="0" w:lineRule="atLeast"/>
              <w:ind w:firstLine="57" w:firstLineChars="27"/>
              <w:jc w:val="left"/>
              <w:rPr>
                <w:rFonts w:hint="eastAsia" w:asciiTheme="minorEastAsia" w:hAnsiTheme="minorEastAsia" w:eastAsiaTheme="minorEastAsia" w:cstheme="minorEastAsia"/>
                <w:b/>
                <w:szCs w:val="21"/>
              </w:rPr>
            </w:pPr>
          </w:p>
          <w:p>
            <w:pPr>
              <w:spacing w:line="0" w:lineRule="atLeast"/>
              <w:ind w:firstLine="57" w:firstLineChars="27"/>
              <w:jc w:val="left"/>
              <w:rPr>
                <w:rFonts w:hint="eastAsia" w:asciiTheme="minorEastAsia" w:hAnsiTheme="minorEastAsia" w:eastAsiaTheme="minorEastAsia" w:cstheme="minorEastAsia"/>
                <w:b/>
                <w:szCs w:val="21"/>
              </w:rPr>
            </w:pPr>
          </w:p>
          <w:p>
            <w:pPr>
              <w:spacing w:line="0" w:lineRule="atLeast"/>
              <w:ind w:firstLine="945" w:firstLineChars="4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0" w:lineRule="atLeast"/>
              <w:rPr>
                <w:rFonts w:hint="eastAsia" w:asciiTheme="minorEastAsia" w:hAnsiTheme="minorEastAsia" w:eastAsiaTheme="minorEastAsia" w:cstheme="minorEastAsia"/>
                <w:szCs w:val="21"/>
              </w:rPr>
            </w:pPr>
          </w:p>
          <w:p>
            <w:pPr>
              <w:spacing w:line="0" w:lineRule="atLeast"/>
              <w:ind w:right="420"/>
              <w:rPr>
                <w:rFonts w:hint="eastAsia" w:asciiTheme="minorEastAsia" w:hAnsiTheme="minorEastAsia" w:eastAsiaTheme="minorEastAsia" w:cstheme="minorEastAsia"/>
                <w:szCs w:val="21"/>
              </w:rPr>
            </w:pPr>
          </w:p>
          <w:p>
            <w:pPr>
              <w:spacing w:line="0" w:lineRule="atLeast"/>
              <w:ind w:right="42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系（部）主任签名：  </w:t>
            </w:r>
            <w:bookmarkStart w:id="0" w:name="_GoBack"/>
            <w:r>
              <w:rPr>
                <w:rFonts w:eastAsia="宋体"/>
                <w:sz w:val="21"/>
                <w:szCs w:val="21"/>
                <w:lang w:eastAsia="zh-CN"/>
              </w:rPr>
              <w:drawing>
                <wp:inline distT="0" distB="0" distL="114300" distR="114300">
                  <wp:extent cx="805815" cy="368300"/>
                  <wp:effectExtent l="0" t="0" r="13335" b="12700"/>
                  <wp:docPr id="3" name="图片 3" descr="时维宁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时维宁签名3"/>
                          <pic:cNvPicPr>
                            <a:picLocks noChangeAspect="1"/>
                          </pic:cNvPicPr>
                        </pic:nvPicPr>
                        <pic:blipFill>
                          <a:blip r:embed="rId4">
                            <a:lum bright="12000" contrast="24000"/>
                          </a:blip>
                          <a:stretch>
                            <a:fillRect/>
                          </a:stretch>
                        </pic:blipFill>
                        <pic:spPr>
                          <a:xfrm>
                            <a:off x="0" y="0"/>
                            <a:ext cx="805815" cy="368300"/>
                          </a:xfrm>
                          <a:prstGeom prst="rect">
                            <a:avLst/>
                          </a:prstGeom>
                        </pic:spPr>
                      </pic:pic>
                    </a:graphicData>
                  </a:graphic>
                </wp:inline>
              </w:drawing>
            </w:r>
            <w:bookmarkEnd w:id="0"/>
            <w:r>
              <w:rPr>
                <w:rFonts w:hint="eastAsia" w:asciiTheme="minorEastAsia" w:hAnsiTheme="minorEastAsia" w:eastAsiaTheme="minorEastAsia" w:cstheme="minorEastAsia"/>
                <w:szCs w:val="21"/>
              </w:rPr>
              <w:t xml:space="preserve">              日期：      年    月    日</w:t>
            </w:r>
          </w:p>
          <w:p>
            <w:pPr>
              <w:snapToGrid w:val="0"/>
              <w:spacing w:line="0" w:lineRule="atLeast"/>
              <w:ind w:left="180"/>
              <w:rPr>
                <w:rFonts w:hint="eastAsia" w:asciiTheme="minorEastAsia" w:hAnsiTheme="minorEastAsia" w:eastAsiaTheme="minorEastAsia" w:cstheme="minorEastAsia"/>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C0"/>
    <w:rsid w:val="004B5D41"/>
    <w:rsid w:val="00614DC0"/>
    <w:rsid w:val="0076464C"/>
    <w:rsid w:val="00765956"/>
    <w:rsid w:val="0081394C"/>
    <w:rsid w:val="00A379DD"/>
    <w:rsid w:val="00BA3782"/>
    <w:rsid w:val="00DE764E"/>
    <w:rsid w:val="00E22127"/>
    <w:rsid w:val="01DC1AC3"/>
    <w:rsid w:val="03B7100A"/>
    <w:rsid w:val="065055DF"/>
    <w:rsid w:val="0B1407C3"/>
    <w:rsid w:val="0BE77AB5"/>
    <w:rsid w:val="0DF55128"/>
    <w:rsid w:val="0F437AE9"/>
    <w:rsid w:val="11AB3EA0"/>
    <w:rsid w:val="16864E3E"/>
    <w:rsid w:val="16927CB5"/>
    <w:rsid w:val="1836728C"/>
    <w:rsid w:val="18CC5996"/>
    <w:rsid w:val="19AD3D6C"/>
    <w:rsid w:val="19C86445"/>
    <w:rsid w:val="1A695537"/>
    <w:rsid w:val="1B156292"/>
    <w:rsid w:val="1B3C4DA1"/>
    <w:rsid w:val="1B5556FE"/>
    <w:rsid w:val="1CC823E2"/>
    <w:rsid w:val="216A2E67"/>
    <w:rsid w:val="21A954AE"/>
    <w:rsid w:val="21EA1894"/>
    <w:rsid w:val="22882F13"/>
    <w:rsid w:val="2573144C"/>
    <w:rsid w:val="276D0E4C"/>
    <w:rsid w:val="283C1306"/>
    <w:rsid w:val="2A111C55"/>
    <w:rsid w:val="2A386EB4"/>
    <w:rsid w:val="2AD5381F"/>
    <w:rsid w:val="2B357CB6"/>
    <w:rsid w:val="2BC40596"/>
    <w:rsid w:val="2E91703F"/>
    <w:rsid w:val="2EB0246C"/>
    <w:rsid w:val="2F2B20C9"/>
    <w:rsid w:val="2F7D4B76"/>
    <w:rsid w:val="32D00FB5"/>
    <w:rsid w:val="33D774C3"/>
    <w:rsid w:val="372C6607"/>
    <w:rsid w:val="38B91029"/>
    <w:rsid w:val="3A577740"/>
    <w:rsid w:val="3ABB0CE1"/>
    <w:rsid w:val="3B0A76AD"/>
    <w:rsid w:val="3BA91339"/>
    <w:rsid w:val="3C4B2DA3"/>
    <w:rsid w:val="3D16617B"/>
    <w:rsid w:val="3D8F379B"/>
    <w:rsid w:val="3E184010"/>
    <w:rsid w:val="3E2F569E"/>
    <w:rsid w:val="459F0ED4"/>
    <w:rsid w:val="46856C21"/>
    <w:rsid w:val="46B96C8F"/>
    <w:rsid w:val="46BB2147"/>
    <w:rsid w:val="47C87AFB"/>
    <w:rsid w:val="498C391B"/>
    <w:rsid w:val="4F241A14"/>
    <w:rsid w:val="5385016A"/>
    <w:rsid w:val="53B12FEA"/>
    <w:rsid w:val="54764D60"/>
    <w:rsid w:val="56DF411D"/>
    <w:rsid w:val="57132458"/>
    <w:rsid w:val="588D0F36"/>
    <w:rsid w:val="592027AF"/>
    <w:rsid w:val="592F7A26"/>
    <w:rsid w:val="596905EE"/>
    <w:rsid w:val="5ABE4872"/>
    <w:rsid w:val="5B4E09C0"/>
    <w:rsid w:val="5C7166C5"/>
    <w:rsid w:val="604F5A76"/>
    <w:rsid w:val="611E6EFB"/>
    <w:rsid w:val="635922C4"/>
    <w:rsid w:val="663821DC"/>
    <w:rsid w:val="668170EE"/>
    <w:rsid w:val="68FB5A1A"/>
    <w:rsid w:val="697D1B77"/>
    <w:rsid w:val="69A5333D"/>
    <w:rsid w:val="6A98467B"/>
    <w:rsid w:val="6AF16300"/>
    <w:rsid w:val="6BEA626B"/>
    <w:rsid w:val="6BF74B73"/>
    <w:rsid w:val="6C900779"/>
    <w:rsid w:val="6DDC71AF"/>
    <w:rsid w:val="6DE3318C"/>
    <w:rsid w:val="6FFB1E47"/>
    <w:rsid w:val="712B1ADA"/>
    <w:rsid w:val="71350E74"/>
    <w:rsid w:val="768F40AF"/>
    <w:rsid w:val="79806534"/>
    <w:rsid w:val="7A1B4B14"/>
    <w:rsid w:val="7AE7440B"/>
    <w:rsid w:val="7CBE3281"/>
    <w:rsid w:val="7E59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75" w:after="75"/>
      <w:ind w:left="75" w:right="75"/>
      <w:jc w:val="left"/>
    </w:pPr>
    <w:rPr>
      <w:rFonts w:cs="Times New Roman"/>
      <w:kern w:val="0"/>
      <w:sz w:val="19"/>
      <w:szCs w:val="19"/>
    </w:rPr>
  </w:style>
  <w:style w:type="character" w:styleId="5">
    <w:name w:val="Strong"/>
    <w:basedOn w:val="4"/>
    <w:qFormat/>
    <w:uiPriority w:val="0"/>
    <w:rPr>
      <w:b/>
    </w:rPr>
  </w:style>
  <w:style w:type="paragraph" w:customStyle="1" w:styleId="6">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294</Words>
  <Characters>1678</Characters>
  <Lines>13</Lines>
  <Paragraphs>3</Paragraphs>
  <TotalTime>0</TotalTime>
  <ScaleCrop>false</ScaleCrop>
  <LinksUpToDate>false</LinksUpToDate>
  <CharactersWithSpaces>1969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2017-09-18T03:19:00Z</dcterms:created>
  <dc:creator>Chinese User</dc:creator>
  <cp:lastModifiedBy>落情湖</cp:lastModifiedBy>
  <cp:lastPrinted>2018-01-18T06:47:00Z</cp:lastPrinted>
  <dcterms:modified xsi:type="dcterms:W3CDTF">2019-09-27T03:17:23Z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