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F01B17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F01B17">
        <w:rPr>
          <w:rFonts w:eastAsiaTheme="minorEastAsia"/>
          <w:b/>
          <w:sz w:val="32"/>
          <w:szCs w:val="32"/>
          <w:lang w:eastAsia="zh-CN"/>
        </w:rPr>
        <w:t>《</w:t>
      </w:r>
      <w:r w:rsidR="009D4060" w:rsidRPr="00F01B17">
        <w:rPr>
          <w:rFonts w:eastAsiaTheme="minorEastAsia"/>
          <w:b/>
          <w:sz w:val="32"/>
          <w:szCs w:val="32"/>
          <w:lang w:eastAsia="zh-CN"/>
        </w:rPr>
        <w:t>投资银行学</w:t>
      </w:r>
      <w:r w:rsidRPr="00F01B17">
        <w:rPr>
          <w:rFonts w:eastAsiaTheme="minor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163"/>
        <w:gridCol w:w="1275"/>
        <w:gridCol w:w="567"/>
        <w:gridCol w:w="930"/>
        <w:gridCol w:w="2607"/>
        <w:gridCol w:w="999"/>
        <w:gridCol w:w="1560"/>
        <w:gridCol w:w="554"/>
        <w:gridCol w:w="263"/>
        <w:gridCol w:w="1303"/>
      </w:tblGrid>
      <w:tr w:rsidR="00113022" w:rsidRPr="00F01B17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 w:rsidR="00632E7B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投资银行学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课程类别</w:t>
            </w:r>
            <w:r w:rsidR="00735FDE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（必修</w:t>
            </w:r>
            <w:r w:rsidR="00735FDE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="00735FDE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选修）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32E7B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课程英文名称：</w:t>
            </w:r>
            <w:r w:rsidR="008A5459" w:rsidRPr="00F01B17">
              <w:rPr>
                <w:rFonts w:eastAsiaTheme="minorEastAsia"/>
                <w:color w:val="000000" w:themeColor="text1"/>
                <w:lang w:eastAsia="zh-CN"/>
              </w:rPr>
              <w:t>Investment Banking</w:t>
            </w:r>
          </w:p>
        </w:tc>
      </w:tr>
      <w:tr w:rsidR="00113022" w:rsidRPr="00F01B17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总学时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/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周学时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/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学分：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其中实验</w:t>
            </w:r>
            <w:r w:rsidR="00FA0724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="00FA0724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实践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学时：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F01B17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先修课程：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无</w:t>
            </w:r>
          </w:p>
        </w:tc>
      </w:tr>
      <w:tr w:rsidR="00113022" w:rsidRPr="00F01B17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F01B17" w:rsidRDefault="002E27E1" w:rsidP="008A545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授课时间：</w:t>
            </w:r>
            <w:r w:rsidR="008A5459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周</w:t>
            </w:r>
            <w:r w:rsidR="00E14445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五</w:t>
            </w:r>
            <w:r w:rsidR="008A5459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第</w:t>
            </w:r>
            <w:r w:rsidR="008A5459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A5459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节至</w:t>
            </w:r>
            <w:r w:rsidR="008A5459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8A5459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</w:rPr>
              <w:t>授课地点：</w:t>
            </w:r>
            <w:r w:rsidR="00E14445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TW"/>
              </w:rPr>
              <w:t>6302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F01B17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18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级经济与金融系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开课</w:t>
            </w:r>
            <w:r w:rsidR="00631FA7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学院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任课教师姓名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职称：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邱瑞华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/</w:t>
            </w:r>
            <w:r w:rsidR="008A5459"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讲师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F01B17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F01B17" w:rsidRDefault="00735FDE" w:rsidP="008A545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课程考核方式：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开卷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（）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闭卷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sym w:font="Wingdings" w:char="F0FC"/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课程论文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（）</w:t>
            </w:r>
            <w:r w:rsidR="008A5459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其它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使用教材：</w:t>
            </w:r>
            <w:r w:rsidR="00B1232E" w:rsidRPr="00B4301B">
              <w:rPr>
                <w:rFonts w:eastAsiaTheme="minorEastAsia"/>
                <w:sz w:val="21"/>
                <w:szCs w:val="21"/>
                <w:lang w:eastAsia="zh-CN"/>
              </w:rPr>
              <w:t>《</w:t>
            </w:r>
            <w:r w:rsidR="00B4301B" w:rsidRPr="00B4301B">
              <w:rPr>
                <w:rFonts w:eastAsiaTheme="minorEastAsia"/>
                <w:sz w:val="21"/>
                <w:szCs w:val="21"/>
                <w:lang w:eastAsia="zh-CN"/>
              </w:rPr>
              <w:t>投资银行学：理论与案例</w:t>
            </w:r>
            <w:r w:rsidR="00B1232E" w:rsidRPr="00B4301B">
              <w:rPr>
                <w:rFonts w:eastAsiaTheme="minorEastAsia"/>
                <w:sz w:val="21"/>
                <w:szCs w:val="21"/>
                <w:lang w:eastAsia="zh-CN"/>
              </w:rPr>
              <w:t>》</w:t>
            </w:r>
            <w:r w:rsidR="00B1232E" w:rsidRPr="00B4301B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="00B4301B" w:rsidRPr="00B4301B">
              <w:rPr>
                <w:rFonts w:eastAsiaTheme="minorEastAsia"/>
                <w:sz w:val="21"/>
                <w:szCs w:val="21"/>
                <w:lang w:eastAsia="zh-CN"/>
              </w:rPr>
              <w:t>第</w:t>
            </w:r>
            <w:r w:rsidR="00B4301B" w:rsidRPr="00B4301B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="00B4301B" w:rsidRPr="00B4301B">
              <w:rPr>
                <w:rFonts w:eastAsiaTheme="minorEastAsia"/>
                <w:sz w:val="21"/>
                <w:szCs w:val="21"/>
                <w:lang w:eastAsia="zh-CN"/>
              </w:rPr>
              <w:t>版，机械工业出版社</w:t>
            </w:r>
            <w:r w:rsidR="00B1232E" w:rsidRPr="00B4301B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735FDE" w:rsidRPr="00F01B17" w:rsidRDefault="00735FDE" w:rsidP="00B1232E">
            <w:pPr>
              <w:tabs>
                <w:tab w:val="left" w:pos="1440"/>
              </w:tabs>
              <w:spacing w:after="0" w:line="360" w:lineRule="exact"/>
              <w:ind w:left="1792" w:hangingChars="850" w:hanging="1792"/>
              <w:outlineLvl w:val="0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教学参考资料：</w:t>
            </w:r>
            <w:r w:rsidR="00B1232E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1.Case Study</w:t>
            </w:r>
            <w:r w:rsidR="00B1232E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  <w:r w:rsidR="00B1232E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2.</w:t>
            </w:r>
            <w:r w:rsidR="00B1232E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相关法规</w:t>
            </w:r>
            <w:r w:rsidR="006D08A4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(</w:t>
            </w:r>
            <w:r w:rsidR="006D08A4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公司法、银行法、</w:t>
            </w:r>
            <w:r w:rsidR="00C6709F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債券法及</w:t>
            </w:r>
            <w:r w:rsidR="006D08A4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证券法等金融相关法规</w:t>
            </w:r>
            <w:r w:rsidR="006D08A4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)</w:t>
            </w:r>
            <w:r w:rsidR="00B1232E"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B1232E" w:rsidRPr="00F01B17" w:rsidRDefault="004258F2" w:rsidP="00B1232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F01B17" w:rsidRDefault="004258F2" w:rsidP="00B8409A">
            <w:pPr>
              <w:tabs>
                <w:tab w:val="left" w:pos="1440"/>
              </w:tabs>
              <w:spacing w:after="0" w:line="360" w:lineRule="exact"/>
              <w:ind w:firstLineChars="100" w:firstLine="210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投资银行学侧重培养学生对金融市场的实践感知能力，培养学生能够灵活应用金融理论知识、理解和分析现代金融市场的主要运作特点。学习目的是向学生介绍投资银行业务及实践，熟悉投资银行概述、基本理论和技术、资产证券化、企业重组、内部组织管理和外部监督管理等六个模块内容。其中，金融理论是基础、投行业务是主干、政府监管是保障、混业创新是未来。同时穿插以案例分析的方式教授投行八大主要业务，即证券承销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务、证券经纪业务、证券交易业务、兼并与收购业务、资产管理业务、项目融资业务、风险投资业务和风险管理业务，让学生理解投资银行所开展和从事的主要经营业务及其应用。</w:t>
            </w:r>
          </w:p>
        </w:tc>
      </w:tr>
      <w:tr w:rsidR="00113022" w:rsidRPr="00F01B17" w:rsidTr="00F01B17">
        <w:trPr>
          <w:trHeight w:val="1124"/>
          <w:jc w:val="center"/>
        </w:trPr>
        <w:tc>
          <w:tcPr>
            <w:tcW w:w="9067" w:type="dxa"/>
            <w:gridSpan w:val="7"/>
          </w:tcPr>
          <w:p w:rsidR="003403E2" w:rsidRPr="00F01B17" w:rsidRDefault="00CD5467" w:rsidP="008B638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8B638E" w:rsidRPr="00F01B17" w:rsidRDefault="00CD5467" w:rsidP="008B638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8B638E" w:rsidRPr="00F01B17" w:rsidRDefault="00CD5467" w:rsidP="008B638E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F01B17">
              <w:rPr>
                <w:rFonts w:eastAsiaTheme="minorEastAsia"/>
                <w:lang w:eastAsia="zh-CN"/>
              </w:rPr>
              <w:t xml:space="preserve"> 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了解投资银行的业务及全球金融投资的环境变化。</w:t>
            </w:r>
          </w:p>
          <w:p w:rsidR="003403E2" w:rsidRPr="00F01B17" w:rsidRDefault="00CD5467" w:rsidP="008B638E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让学生理解投资银行所开展和从事的主要经营业务及其应用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F01B17" w:rsidRDefault="00CD5467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8B638E" w:rsidRPr="00F01B17" w:rsidRDefault="00CD5467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提供学生一个多元化思维能力，并且了解整个金融就业市场需求及做事态度，进而</w:t>
            </w:r>
            <w:r w:rsidR="008B638E"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3403E2" w:rsidRPr="00F01B17" w:rsidRDefault="00CD5467" w:rsidP="00670375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  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培养学生提高在职场上基本应用的能力。</w:t>
            </w:r>
          </w:p>
          <w:p w:rsidR="003403E2" w:rsidRPr="00F01B17" w:rsidRDefault="00CD5467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F01B17"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t xml:space="preserve"> 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投资银行学侧重培养学生对金融市场的实践感知能力。</w:t>
            </w:r>
          </w:p>
          <w:p w:rsidR="003403E2" w:rsidRPr="00F01B17" w:rsidRDefault="00CD5467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FD04FF" w:rsidRPr="00F01B17" w:rsidRDefault="00CD5467" w:rsidP="00670375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培养学生具有宏观的视野及具有金融科技人才所具备之金融知识。</w:t>
            </w:r>
          </w:p>
          <w:p w:rsidR="00735FDE" w:rsidRPr="00F01B17" w:rsidRDefault="00CD5467" w:rsidP="00FD04F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透过课程多元化的设计，帮助学生启发对金融基本素养的应有学习态度。</w:t>
            </w:r>
          </w:p>
        </w:tc>
        <w:tc>
          <w:tcPr>
            <w:tcW w:w="3680" w:type="dxa"/>
            <w:gridSpan w:val="4"/>
          </w:tcPr>
          <w:p w:rsidR="00735FDE" w:rsidRPr="00F01B17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="00D62B41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</w:t>
            </w:r>
            <w:r w:rsidR="007A154B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理工科专业</w:t>
            </w:r>
            <w:r w:rsidR="00D62B41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学生的课程</w:t>
            </w:r>
            <w:r w:rsidR="007A154B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F01B17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F01B17" w:rsidRDefault="003403E2" w:rsidP="00EC3AA9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E441B" w:rsidRPr="00F01B17" w:rsidTr="00F01B17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CE62D8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163" w:type="dxa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CE62D8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914BA6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CE62D8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536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3403E2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F01B17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9857D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教学</w:t>
            </w:r>
            <w:r w:rsidR="00F04FAF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F01B17" w:rsidRDefault="00914BA6" w:rsidP="00F04FAF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（线上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混合式</w:t>
            </w:r>
            <w:r w:rsidR="00F04FAF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17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F04FA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教学</w:t>
            </w:r>
            <w:r w:rsidR="00F04FAF"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F01B17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</w:rPr>
              <w:t>作业安排</w:t>
            </w:r>
          </w:p>
        </w:tc>
      </w:tr>
      <w:tr w:rsidR="007E441B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F01B17" w:rsidRDefault="00914BA6" w:rsidP="00CE62D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163" w:type="dxa"/>
            <w:vAlign w:val="center"/>
          </w:tcPr>
          <w:p w:rsidR="00914BA6" w:rsidRPr="00F01B17" w:rsidRDefault="007E441B" w:rsidP="00B8409A">
            <w:pPr>
              <w:spacing w:before="100" w:beforeAutospacing="1" w:after="100" w:afterAutospacing="1" w:line="0" w:lineRule="atLeast"/>
              <w:rPr>
                <w:rFonts w:eastAsiaTheme="minorEastAsia"/>
                <w:color w:val="FF0000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投资银行概述</w:t>
            </w:r>
          </w:p>
        </w:tc>
        <w:tc>
          <w:tcPr>
            <w:tcW w:w="1275" w:type="dxa"/>
            <w:vAlign w:val="center"/>
          </w:tcPr>
          <w:p w:rsidR="00914BA6" w:rsidRPr="00F01B17" w:rsidRDefault="007E441B" w:rsidP="00B8409A">
            <w:pPr>
              <w:spacing w:before="100" w:beforeAutospacing="1" w:after="100" w:afterAutospacing="1"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914BA6" w:rsidRPr="00F01B17" w:rsidRDefault="007E441B" w:rsidP="00B8409A">
            <w:pPr>
              <w:spacing w:before="100" w:beforeAutospacing="1" w:after="100" w:afterAutospacing="1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B8409A" w:rsidRPr="00F01B17" w:rsidRDefault="007E441B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从整体上了解投资银行的基本业务范围。</w:t>
            </w:r>
          </w:p>
          <w:p w:rsidR="007E441B" w:rsidRPr="00F01B17" w:rsidRDefault="00914BA6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="00C74EB2" w:rsidRPr="00F01B17">
              <w:rPr>
                <w:rFonts w:eastAsiaTheme="minorEastAsia"/>
                <w:sz w:val="21"/>
                <w:szCs w:val="21"/>
                <w:lang w:eastAsia="zh-CN"/>
              </w:rPr>
              <w:t>金融机构与商业银行的主要区别</w:t>
            </w:r>
          </w:p>
          <w:p w:rsidR="00914BA6" w:rsidRPr="00F01B17" w:rsidRDefault="00914BA6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="00C74EB2" w:rsidRPr="00F01B17">
              <w:rPr>
                <w:rFonts w:eastAsiaTheme="minorEastAsia"/>
                <w:sz w:val="21"/>
                <w:szCs w:val="21"/>
                <w:lang w:eastAsia="zh-CN"/>
              </w:rPr>
              <w:t>投资银行在资本市场上扮演的角色</w:t>
            </w:r>
          </w:p>
          <w:p w:rsidR="00914BA6" w:rsidRPr="00F01B17" w:rsidRDefault="00914BA6" w:rsidP="0060654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7030A4" w:rsidRPr="00F01B17">
              <w:rPr>
                <w:rFonts w:eastAsiaTheme="minorEastAsia"/>
                <w:sz w:val="21"/>
                <w:szCs w:val="21"/>
                <w:lang w:eastAsia="zh-CN"/>
              </w:rPr>
              <w:t>学习整个资本市场上所金融人才应具备</w:t>
            </w:r>
            <w:r w:rsidR="0060654B" w:rsidRPr="00F01B17">
              <w:rPr>
                <w:rFonts w:eastAsiaTheme="minorEastAsia"/>
                <w:sz w:val="21"/>
                <w:szCs w:val="21"/>
                <w:lang w:eastAsia="zh-CN"/>
              </w:rPr>
              <w:t>知识</w:t>
            </w:r>
            <w:r w:rsidR="007030A4" w:rsidRPr="00F01B17">
              <w:rPr>
                <w:rFonts w:eastAsiaTheme="minorEastAsia"/>
                <w:sz w:val="21"/>
                <w:szCs w:val="21"/>
                <w:lang w:eastAsia="zh-CN"/>
              </w:rPr>
              <w:t>及社会责任</w:t>
            </w:r>
          </w:p>
        </w:tc>
        <w:tc>
          <w:tcPr>
            <w:tcW w:w="1560" w:type="dxa"/>
            <w:vAlign w:val="center"/>
          </w:tcPr>
          <w:p w:rsidR="00914BA6" w:rsidRPr="00F01B17" w:rsidRDefault="00914BA6" w:rsidP="00C74EB2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817" w:type="dxa"/>
            <w:gridSpan w:val="2"/>
            <w:vAlign w:val="center"/>
          </w:tcPr>
          <w:p w:rsidR="00914BA6" w:rsidRPr="00F01B17" w:rsidRDefault="00F04FAF" w:rsidP="000233E1">
            <w:pPr>
              <w:spacing w:line="0" w:lineRule="atLeast"/>
              <w:rPr>
                <w:rFonts w:eastAsiaTheme="minorEastAsia"/>
                <w:color w:val="00B05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EC3AA9" w:rsidRPr="00F01B17" w:rsidRDefault="005B7DA0" w:rsidP="00CE62D8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课程思政作业：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.</w:t>
            </w:r>
            <w:r w:rsidRPr="00F01B17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相关法规预习。</w:t>
            </w: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914BA6" w:rsidRPr="00F01B17" w:rsidRDefault="00914BA6" w:rsidP="00EC3AA9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5B7DA0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5B7DA0" w:rsidRPr="00F01B17" w:rsidRDefault="005B7DA0" w:rsidP="005B7D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5B7DA0" w:rsidRPr="00F01B17" w:rsidRDefault="005B7DA0" w:rsidP="005B7DA0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2</w:t>
            </w:r>
          </w:p>
          <w:p w:rsidR="005B7DA0" w:rsidRPr="00F01B17" w:rsidRDefault="005B7DA0" w:rsidP="005B7D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5B7DA0" w:rsidRPr="00F01B17" w:rsidRDefault="005B7DA0" w:rsidP="005B7D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163" w:type="dxa"/>
            <w:vAlign w:val="center"/>
          </w:tcPr>
          <w:p w:rsidR="005B7DA0" w:rsidRPr="00F01B17" w:rsidRDefault="00A53F50" w:rsidP="00711C55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股份有限公司与首次公开发</w:t>
            </w:r>
          </w:p>
        </w:tc>
        <w:tc>
          <w:tcPr>
            <w:tcW w:w="1275" w:type="dxa"/>
            <w:vAlign w:val="center"/>
          </w:tcPr>
          <w:p w:rsidR="005B7DA0" w:rsidRPr="00F01B17" w:rsidRDefault="005B7DA0" w:rsidP="00B8409A">
            <w:pPr>
              <w:spacing w:before="100" w:beforeAutospacing="1" w:after="100" w:afterAutospacing="1"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5B7DA0" w:rsidRPr="00F01B17" w:rsidRDefault="005B7DA0" w:rsidP="00B8409A">
            <w:pPr>
              <w:spacing w:before="100" w:beforeAutospacing="1" w:after="100" w:afterAutospacing="1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5B7DA0" w:rsidRPr="00F01B17" w:rsidRDefault="00394227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首次公开发行与股票上市的基本制度和程序。</w:t>
            </w:r>
          </w:p>
          <w:p w:rsidR="005B7DA0" w:rsidRPr="00F01B17" w:rsidRDefault="005B7DA0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="00394227" w:rsidRPr="00F01B17">
              <w:rPr>
                <w:rFonts w:eastAsiaTheme="minorEastAsia"/>
                <w:sz w:val="21"/>
                <w:szCs w:val="21"/>
                <w:lang w:eastAsia="zh-CN"/>
              </w:rPr>
              <w:t>了解上市融资的动机</w:t>
            </w:r>
            <w:r w:rsidR="009A0F60" w:rsidRPr="00F01B17">
              <w:rPr>
                <w:rFonts w:eastAsiaTheme="minorEastAsia"/>
                <w:sz w:val="21"/>
                <w:szCs w:val="21"/>
                <w:lang w:eastAsia="zh-CN"/>
              </w:rPr>
              <w:t>及</w:t>
            </w:r>
            <w:r w:rsidR="00394227" w:rsidRPr="00F01B17">
              <w:rPr>
                <w:rFonts w:eastAsiaTheme="minorEastAsia"/>
                <w:sz w:val="21"/>
                <w:szCs w:val="21"/>
                <w:lang w:eastAsia="zh-CN"/>
              </w:rPr>
              <w:t>公开上市的好处和弊端</w:t>
            </w:r>
          </w:p>
          <w:p w:rsidR="005B7DA0" w:rsidRPr="00F01B17" w:rsidRDefault="005B7DA0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="0060654B" w:rsidRPr="00F01B17">
              <w:rPr>
                <w:rFonts w:eastAsiaTheme="minorEastAsia"/>
                <w:sz w:val="21"/>
                <w:szCs w:val="21"/>
                <w:lang w:eastAsia="zh-CN"/>
              </w:rPr>
              <w:t>投资银行在发行过程中的角色</w:t>
            </w:r>
          </w:p>
          <w:p w:rsidR="005B7DA0" w:rsidRPr="00F01B17" w:rsidRDefault="00FB2030" w:rsidP="004A1AC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4A1ACA" w:rsidRPr="00F01B17">
              <w:rPr>
                <w:rFonts w:eastAsiaTheme="minorEastAsia"/>
                <w:sz w:val="21"/>
                <w:szCs w:val="21"/>
                <w:lang w:eastAsia="zh-CN"/>
              </w:rPr>
              <w:t>树立正确世界观人生观价值观的核心</w:t>
            </w:r>
            <w:r w:rsidR="00507C64" w:rsidRPr="00F01B17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 w:rsidR="005B7DA0" w:rsidRPr="00F01B17" w:rsidRDefault="005B7DA0" w:rsidP="005B7DA0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817" w:type="dxa"/>
            <w:gridSpan w:val="2"/>
            <w:vAlign w:val="center"/>
          </w:tcPr>
          <w:p w:rsidR="005B7DA0" w:rsidRPr="00F01B17" w:rsidRDefault="005B7DA0" w:rsidP="005B7DA0">
            <w:pPr>
              <w:spacing w:line="0" w:lineRule="atLeast"/>
              <w:rPr>
                <w:rFonts w:eastAsiaTheme="minorEastAsia"/>
                <w:color w:val="00B050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B7DA0" w:rsidRPr="00F01B17" w:rsidRDefault="005B7DA0" w:rsidP="00C6709F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TW"/>
              </w:rPr>
            </w:pPr>
          </w:p>
        </w:tc>
      </w:tr>
      <w:tr w:rsidR="00CE6441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CE6441" w:rsidRPr="00F01B17" w:rsidRDefault="00CE6441" w:rsidP="00CE644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163" w:type="dxa"/>
            <w:vAlign w:val="center"/>
          </w:tcPr>
          <w:p w:rsidR="00CE6441" w:rsidRPr="00F01B17" w:rsidRDefault="00CE6441" w:rsidP="00573AAA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上市公司再融资</w:t>
            </w:r>
            <w:r w:rsidR="00573AAA" w:rsidRPr="00F01B17">
              <w:rPr>
                <w:rFonts w:eastAsiaTheme="minorEastAsia"/>
                <w:sz w:val="21"/>
                <w:szCs w:val="21"/>
                <w:lang w:eastAsia="zh-TW"/>
              </w:rPr>
              <w:t>(</w:t>
            </w:r>
            <w:r w:rsidR="00573AAA" w:rsidRPr="00F01B17">
              <w:rPr>
                <w:rFonts w:eastAsiaTheme="minorEastAsia"/>
                <w:sz w:val="21"/>
                <w:szCs w:val="21"/>
                <w:lang w:eastAsia="zh-TW"/>
              </w:rPr>
              <w:t>一</w:t>
            </w:r>
            <w:r w:rsidR="00573AAA" w:rsidRPr="00F01B17">
              <w:rPr>
                <w:rFonts w:eastAsiaTheme="minor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1275" w:type="dxa"/>
            <w:vAlign w:val="center"/>
          </w:tcPr>
          <w:p w:rsidR="00CE6441" w:rsidRPr="00F01B17" w:rsidRDefault="00CE6441" w:rsidP="00B8409A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567" w:type="dxa"/>
            <w:vAlign w:val="center"/>
          </w:tcPr>
          <w:p w:rsidR="00CE6441" w:rsidRPr="00F01B17" w:rsidRDefault="00CE6441" w:rsidP="00B8409A">
            <w:pPr>
              <w:spacing w:before="100" w:beforeAutospacing="1" w:after="100" w:afterAutospacing="1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CE6441" w:rsidRPr="00F01B17" w:rsidRDefault="00CE6441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公司再融资的方法。</w:t>
            </w:r>
          </w:p>
          <w:p w:rsidR="00CE6441" w:rsidRPr="00F01B17" w:rsidRDefault="00CE6441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="00A5001D" w:rsidRPr="00F01B17">
              <w:rPr>
                <w:rFonts w:eastAsiaTheme="minorEastAsia"/>
                <w:sz w:val="21"/>
                <w:szCs w:val="21"/>
                <w:lang w:eastAsia="zh-CN"/>
              </w:rPr>
              <w:t>股票发行审核程序</w:t>
            </w:r>
          </w:p>
          <w:p w:rsidR="00CE6441" w:rsidRPr="00F01B17" w:rsidRDefault="00CE6441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="00A5001D" w:rsidRPr="00F01B17">
              <w:rPr>
                <w:rFonts w:eastAsiaTheme="minorEastAsia"/>
                <w:sz w:val="21"/>
                <w:szCs w:val="21"/>
                <w:lang w:eastAsia="zh-CN"/>
              </w:rPr>
              <w:t>股票上市条件及程序</w:t>
            </w:r>
          </w:p>
          <w:p w:rsidR="00CE6441" w:rsidRPr="00F01B17" w:rsidRDefault="00CE6441" w:rsidP="00B8409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4A1ACA" w:rsidRPr="00F01B17">
              <w:rPr>
                <w:rFonts w:eastAsiaTheme="minorEastAsia"/>
                <w:sz w:val="21"/>
                <w:szCs w:val="21"/>
                <w:lang w:eastAsia="zh-CN"/>
              </w:rPr>
              <w:t>树立正确世界观人生观价值观的核心。</w:t>
            </w:r>
          </w:p>
        </w:tc>
        <w:tc>
          <w:tcPr>
            <w:tcW w:w="1560" w:type="dxa"/>
            <w:vAlign w:val="center"/>
          </w:tcPr>
          <w:p w:rsidR="00CE6441" w:rsidRPr="00F01B17" w:rsidRDefault="00CE6441" w:rsidP="00CE644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817" w:type="dxa"/>
            <w:gridSpan w:val="2"/>
            <w:vAlign w:val="center"/>
          </w:tcPr>
          <w:p w:rsidR="00CE6441" w:rsidRPr="00F01B17" w:rsidRDefault="00CE6441" w:rsidP="00CE644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</w:tcPr>
          <w:p w:rsidR="00CE6441" w:rsidRPr="00F01B17" w:rsidRDefault="006011B8" w:rsidP="00CE644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课程思政作业：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1.IPO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案例分析。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相关法规预习。</w:t>
            </w:r>
          </w:p>
        </w:tc>
      </w:tr>
      <w:tr w:rsidR="00573AAA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573AAA" w:rsidRPr="00F01B17" w:rsidRDefault="00573AAA" w:rsidP="00573AA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163" w:type="dxa"/>
            <w:vAlign w:val="center"/>
          </w:tcPr>
          <w:p w:rsidR="00573AAA" w:rsidRPr="00F01B17" w:rsidRDefault="00573AAA" w:rsidP="00573AAA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上市公司再融资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(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二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1275" w:type="dxa"/>
            <w:vAlign w:val="center"/>
          </w:tcPr>
          <w:p w:rsidR="00573AAA" w:rsidRPr="00F01B17" w:rsidRDefault="00573AAA" w:rsidP="00573AAA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567" w:type="dxa"/>
            <w:vAlign w:val="center"/>
          </w:tcPr>
          <w:p w:rsidR="00573AAA" w:rsidRPr="00F01B17" w:rsidRDefault="00A01892" w:rsidP="00573AAA">
            <w:pPr>
              <w:spacing w:before="100" w:beforeAutospacing="1" w:after="100" w:afterAutospacing="1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:rsidR="00E66203" w:rsidRPr="00F01B17" w:rsidRDefault="00E66203" w:rsidP="00573AA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公司再融资的方法。</w:t>
            </w:r>
          </w:p>
          <w:p w:rsidR="00573AAA" w:rsidRPr="00F01B17" w:rsidRDefault="00573AAA" w:rsidP="00573AA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上市公司资本市场再融资的主要方式及基本概念和好处</w:t>
            </w:r>
          </w:p>
          <w:p w:rsidR="00573AAA" w:rsidRPr="00F01B17" w:rsidRDefault="00573AAA" w:rsidP="00573AA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再融资的承销风险</w:t>
            </w:r>
          </w:p>
          <w:p w:rsidR="00573AAA" w:rsidRPr="00F01B17" w:rsidRDefault="00573AAA" w:rsidP="00573AA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4A1ACA" w:rsidRPr="00F01B17">
              <w:rPr>
                <w:rFonts w:eastAsiaTheme="minorEastAsia"/>
                <w:sz w:val="21"/>
                <w:szCs w:val="21"/>
                <w:lang w:eastAsia="zh-CN"/>
              </w:rPr>
              <w:t>树立正确世界观人生观价值观的核心。</w:t>
            </w:r>
          </w:p>
        </w:tc>
        <w:tc>
          <w:tcPr>
            <w:tcW w:w="1560" w:type="dxa"/>
            <w:vAlign w:val="center"/>
          </w:tcPr>
          <w:p w:rsidR="00573AAA" w:rsidRPr="00F01B17" w:rsidRDefault="008E787F" w:rsidP="00573AA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817" w:type="dxa"/>
            <w:gridSpan w:val="2"/>
            <w:vAlign w:val="center"/>
          </w:tcPr>
          <w:p w:rsidR="00573AAA" w:rsidRPr="00F01B17" w:rsidRDefault="00573AAA" w:rsidP="00573AA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</w:tcPr>
          <w:p w:rsidR="00573AAA" w:rsidRPr="00F01B17" w:rsidRDefault="00E21821" w:rsidP="00573AA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课程思政作业：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1.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高盛公司案例分析。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相关法规预习。</w:t>
            </w:r>
          </w:p>
        </w:tc>
      </w:tr>
      <w:tr w:rsidR="00573AAA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573AAA" w:rsidRPr="00F01B17" w:rsidRDefault="00573AAA" w:rsidP="00573AAA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163" w:type="dxa"/>
            <w:vAlign w:val="center"/>
          </w:tcPr>
          <w:p w:rsidR="00573AAA" w:rsidRPr="00F01B17" w:rsidRDefault="00573AAA" w:rsidP="00573AAA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债券的发行和承销</w:t>
            </w:r>
          </w:p>
        </w:tc>
        <w:tc>
          <w:tcPr>
            <w:tcW w:w="1275" w:type="dxa"/>
            <w:vAlign w:val="center"/>
          </w:tcPr>
          <w:p w:rsidR="00573AAA" w:rsidRPr="00F01B17" w:rsidRDefault="00573AAA" w:rsidP="006011B8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567" w:type="dxa"/>
            <w:vAlign w:val="center"/>
          </w:tcPr>
          <w:p w:rsidR="00573AAA" w:rsidRPr="00F01B17" w:rsidRDefault="00573AAA" w:rsidP="00573AAA">
            <w:pPr>
              <w:spacing w:before="100" w:beforeAutospacing="1" w:after="100" w:afterAutospacing="1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E66203" w:rsidRPr="00F01B17" w:rsidRDefault="00E66203" w:rsidP="00573AA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公司再融资的种方法。</w:t>
            </w:r>
          </w:p>
          <w:p w:rsidR="00573AAA" w:rsidRPr="00F01B17" w:rsidRDefault="00573AAA" w:rsidP="00573AA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债券的发行和承销及发行条件和发行模式</w:t>
            </w:r>
          </w:p>
          <w:p w:rsidR="00573AAA" w:rsidRPr="00F01B17" w:rsidRDefault="00573AAA" w:rsidP="00573AA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TW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國債與公司債发行的差異</w:t>
            </w:r>
          </w:p>
          <w:p w:rsidR="00573AAA" w:rsidRPr="00F01B17" w:rsidRDefault="00573AAA" w:rsidP="004A1AC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4A1ACA" w:rsidRPr="00F01B17">
              <w:rPr>
                <w:rFonts w:eastAsiaTheme="minorEastAsia"/>
                <w:sz w:val="21"/>
                <w:szCs w:val="21"/>
                <w:lang w:eastAsia="zh-CN"/>
              </w:rPr>
              <w:t>培養</w:t>
            </w:r>
            <w:r w:rsidR="007030A4" w:rsidRPr="00F01B17">
              <w:rPr>
                <w:rFonts w:eastAsiaTheme="minorEastAsia"/>
                <w:sz w:val="21"/>
                <w:szCs w:val="21"/>
                <w:lang w:eastAsia="zh-CN"/>
              </w:rPr>
              <w:t>金融专业人才</w:t>
            </w:r>
            <w:r w:rsidR="004A1ACA" w:rsidRPr="00F01B17">
              <w:rPr>
                <w:rFonts w:eastAsiaTheme="minorEastAsia"/>
                <w:sz w:val="21"/>
                <w:szCs w:val="21"/>
                <w:lang w:eastAsia="zh-CN"/>
              </w:rPr>
              <w:t>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573AAA" w:rsidRPr="00F01B17" w:rsidRDefault="00573AAA" w:rsidP="00573AAA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下</w:t>
            </w:r>
          </w:p>
        </w:tc>
        <w:tc>
          <w:tcPr>
            <w:tcW w:w="817" w:type="dxa"/>
            <w:gridSpan w:val="2"/>
            <w:vAlign w:val="center"/>
          </w:tcPr>
          <w:p w:rsidR="00573AAA" w:rsidRPr="00F01B17" w:rsidRDefault="00573AAA" w:rsidP="00573AA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</w:tcPr>
          <w:p w:rsidR="00573AAA" w:rsidRPr="00F01B17" w:rsidRDefault="00573AAA" w:rsidP="00573AAA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B4173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3B4173" w:rsidRPr="00F01B17" w:rsidRDefault="003B4173" w:rsidP="003B417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163" w:type="dxa"/>
            <w:vAlign w:val="center"/>
          </w:tcPr>
          <w:p w:rsidR="003B4173" w:rsidRPr="00F01B17" w:rsidRDefault="003B4173" w:rsidP="003B417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兼并与</w:t>
            </w:r>
            <w:r w:rsidR="00106F94" w:rsidRPr="00F01B17">
              <w:rPr>
                <w:rFonts w:eastAsiaTheme="minorEastAsia"/>
                <w:sz w:val="21"/>
                <w:szCs w:val="21"/>
                <w:lang w:eastAsia="zh-CN"/>
              </w:rPr>
              <w:t>购</w:t>
            </w:r>
            <w:r w:rsidR="00116770" w:rsidRPr="00F01B17">
              <w:rPr>
                <w:rFonts w:eastAsiaTheme="minorEastAsia"/>
                <w:sz w:val="21"/>
                <w:szCs w:val="21"/>
                <w:lang w:eastAsia="zh-TW"/>
              </w:rPr>
              <w:t>(</w:t>
            </w:r>
            <w:r w:rsidR="00116770" w:rsidRPr="00F01B17">
              <w:rPr>
                <w:rFonts w:eastAsiaTheme="minorEastAsia"/>
                <w:sz w:val="21"/>
                <w:szCs w:val="21"/>
                <w:lang w:eastAsia="zh-TW"/>
              </w:rPr>
              <w:t>一</w:t>
            </w:r>
            <w:r w:rsidR="00116770" w:rsidRPr="00F01B17">
              <w:rPr>
                <w:rFonts w:eastAsiaTheme="minor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1275" w:type="dxa"/>
            <w:vAlign w:val="center"/>
          </w:tcPr>
          <w:p w:rsidR="003B4173" w:rsidRPr="00F01B17" w:rsidRDefault="003B4173" w:rsidP="003B4173">
            <w:pPr>
              <w:spacing w:before="100" w:beforeAutospacing="1" w:after="100" w:afterAutospacing="1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567" w:type="dxa"/>
            <w:vAlign w:val="center"/>
          </w:tcPr>
          <w:p w:rsidR="003B4173" w:rsidRPr="00F01B17" w:rsidRDefault="003B4173" w:rsidP="003B4173">
            <w:pPr>
              <w:spacing w:before="100" w:beforeAutospacing="1" w:after="100" w:afterAutospacing="1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7030A4" w:rsidRPr="00F01B17" w:rsidRDefault="007030A4" w:rsidP="00F0257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公司资</w:t>
            </w:r>
            <w:r w:rsidR="0060654B" w:rsidRPr="00F01B17">
              <w:rPr>
                <w:rFonts w:eastAsiaTheme="minorEastAsia"/>
                <w:sz w:val="21"/>
                <w:szCs w:val="21"/>
                <w:lang w:eastAsia="zh-CN"/>
              </w:rPr>
              <w:t>产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得到优化配置</w:t>
            </w:r>
          </w:p>
          <w:p w:rsidR="003B4173" w:rsidRPr="00F01B17" w:rsidRDefault="003B4173" w:rsidP="00F0257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="00116770" w:rsidRPr="00F01B17">
              <w:rPr>
                <w:rFonts w:eastAsiaTheme="minorEastAsia"/>
                <w:sz w:val="21"/>
                <w:szCs w:val="21"/>
                <w:lang w:eastAsia="zh-CN"/>
              </w:rPr>
              <w:t>并购的基本概念</w:t>
            </w:r>
          </w:p>
          <w:p w:rsidR="003B4173" w:rsidRPr="00F01B17" w:rsidRDefault="003B4173" w:rsidP="00F02572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="00F02572" w:rsidRPr="00F01B17">
              <w:rPr>
                <w:rFonts w:eastAsiaTheme="minorEastAsia"/>
                <w:sz w:val="21"/>
                <w:szCs w:val="21"/>
                <w:lang w:eastAsia="zh-CN"/>
              </w:rPr>
              <w:t>收购與反收购策略</w:t>
            </w:r>
          </w:p>
          <w:p w:rsidR="00106F94" w:rsidRPr="00F01B17" w:rsidRDefault="00106F94" w:rsidP="00F02572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A5724B"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3B4173" w:rsidRPr="00F01B17" w:rsidRDefault="003B4173" w:rsidP="003B4173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下</w:t>
            </w:r>
          </w:p>
        </w:tc>
        <w:tc>
          <w:tcPr>
            <w:tcW w:w="817" w:type="dxa"/>
            <w:gridSpan w:val="2"/>
            <w:vAlign w:val="center"/>
          </w:tcPr>
          <w:p w:rsidR="003B4173" w:rsidRPr="00F01B17" w:rsidRDefault="003B4173" w:rsidP="003B417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B4173" w:rsidRPr="00F01B17" w:rsidRDefault="003B4173" w:rsidP="003B417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A2CB8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9A2CB8" w:rsidRPr="00F01B17" w:rsidRDefault="009A2CB8" w:rsidP="009A2CB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163" w:type="dxa"/>
            <w:vAlign w:val="center"/>
          </w:tcPr>
          <w:p w:rsidR="009A2CB8" w:rsidRPr="00F01B17" w:rsidRDefault="00116770" w:rsidP="0011677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兼并与收购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(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二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1275" w:type="dxa"/>
            <w:vAlign w:val="center"/>
          </w:tcPr>
          <w:p w:rsidR="009A2CB8" w:rsidRPr="00F01B17" w:rsidRDefault="009A2CB8" w:rsidP="009A2CB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567" w:type="dxa"/>
            <w:vAlign w:val="center"/>
          </w:tcPr>
          <w:p w:rsidR="009A2CB8" w:rsidRPr="00F01B17" w:rsidRDefault="009A2CB8" w:rsidP="009A2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9A2CB8" w:rsidRPr="00F01B17" w:rsidRDefault="009A2CB8" w:rsidP="00F02572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公司资</w:t>
            </w:r>
            <w:r w:rsidR="0060654B" w:rsidRPr="00F01B17">
              <w:rPr>
                <w:rFonts w:eastAsiaTheme="minorEastAsia"/>
                <w:sz w:val="21"/>
                <w:szCs w:val="21"/>
                <w:lang w:eastAsia="zh-CN"/>
              </w:rPr>
              <w:t>产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得到优化配置</w:t>
            </w:r>
          </w:p>
          <w:p w:rsidR="009A2CB8" w:rsidRPr="00F01B17" w:rsidRDefault="009A2CB8" w:rsidP="00F0257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兼并与收购类型及策略</w:t>
            </w:r>
          </w:p>
          <w:p w:rsidR="009A2CB8" w:rsidRPr="00F01B17" w:rsidRDefault="009A2CB8" w:rsidP="00F0257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并购理论与实务相关联性</w:t>
            </w:r>
          </w:p>
          <w:p w:rsidR="003369C4" w:rsidRPr="00F01B17" w:rsidRDefault="009A2CB8" w:rsidP="00F02572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A5724B"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9A2CB8" w:rsidRPr="00F01B17" w:rsidRDefault="009A2CB8" w:rsidP="009A2CB8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下</w:t>
            </w:r>
          </w:p>
        </w:tc>
        <w:tc>
          <w:tcPr>
            <w:tcW w:w="817" w:type="dxa"/>
            <w:gridSpan w:val="2"/>
            <w:vAlign w:val="center"/>
          </w:tcPr>
          <w:p w:rsidR="009A2CB8" w:rsidRPr="00F01B17" w:rsidRDefault="009A2CB8" w:rsidP="009A2CB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A2CB8" w:rsidRPr="00F01B17" w:rsidRDefault="009A2CB8" w:rsidP="009A2CB8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课程思政作业：併購公司實務案例分析。</w:t>
            </w:r>
          </w:p>
        </w:tc>
      </w:tr>
      <w:tr w:rsidR="00507C6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507C64" w:rsidRPr="00F01B17" w:rsidRDefault="00507C64" w:rsidP="00507C6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163" w:type="dxa"/>
            <w:vAlign w:val="center"/>
          </w:tcPr>
          <w:p w:rsidR="00507C64" w:rsidRPr="00F01B17" w:rsidRDefault="00507C64" w:rsidP="00507C6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资产证券化</w:t>
            </w:r>
          </w:p>
        </w:tc>
        <w:tc>
          <w:tcPr>
            <w:tcW w:w="1275" w:type="dxa"/>
            <w:vAlign w:val="center"/>
          </w:tcPr>
          <w:p w:rsidR="00507C64" w:rsidRPr="00F01B17" w:rsidRDefault="00507C64" w:rsidP="00507C6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507C64" w:rsidRPr="00F01B17" w:rsidRDefault="00507C64" w:rsidP="00507C6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7030A4" w:rsidRPr="00F01B17" w:rsidRDefault="007030A4" w:rsidP="00507C6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公司</w:t>
            </w:r>
            <w:r w:rsidR="0075248A" w:rsidRPr="00F01B17">
              <w:rPr>
                <w:rFonts w:eastAsiaTheme="minorEastAsia"/>
                <w:sz w:val="21"/>
                <w:szCs w:val="21"/>
                <w:lang w:eastAsia="zh-CN"/>
              </w:rPr>
              <w:t>资产得到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优化配置</w:t>
            </w:r>
          </w:p>
          <w:p w:rsidR="00507C64" w:rsidRPr="00F01B17" w:rsidRDefault="00507C64" w:rsidP="00507C6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资产证券化的收益和风险</w:t>
            </w:r>
          </w:p>
          <w:p w:rsidR="00507C64" w:rsidRPr="00F01B17" w:rsidRDefault="00507C64" w:rsidP="00507C6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资产证券化的特点</w:t>
            </w:r>
          </w:p>
          <w:p w:rsidR="00507C64" w:rsidRPr="00F01B17" w:rsidRDefault="00507C64" w:rsidP="0075248A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A5724B"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507C64" w:rsidRPr="00F01B17" w:rsidRDefault="00507C64" w:rsidP="00507C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下</w:t>
            </w:r>
          </w:p>
        </w:tc>
        <w:tc>
          <w:tcPr>
            <w:tcW w:w="817" w:type="dxa"/>
            <w:gridSpan w:val="2"/>
            <w:vAlign w:val="center"/>
          </w:tcPr>
          <w:p w:rsidR="00507C64" w:rsidRPr="00F01B17" w:rsidRDefault="00507C64" w:rsidP="00507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07C64" w:rsidRPr="00F01B17" w:rsidRDefault="00507C64" w:rsidP="00507C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0654B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654B" w:rsidRPr="00F01B17" w:rsidRDefault="0060654B" w:rsidP="006065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163" w:type="dxa"/>
            <w:vAlign w:val="center"/>
          </w:tcPr>
          <w:p w:rsidR="0060654B" w:rsidRPr="00F01B17" w:rsidRDefault="0060654B" w:rsidP="006065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风险投资与管理</w:t>
            </w:r>
          </w:p>
        </w:tc>
        <w:tc>
          <w:tcPr>
            <w:tcW w:w="1275" w:type="dxa"/>
            <w:vAlign w:val="center"/>
          </w:tcPr>
          <w:p w:rsidR="0060654B" w:rsidRPr="00F01B17" w:rsidRDefault="0060654B" w:rsidP="006065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654B" w:rsidRPr="00F01B17" w:rsidRDefault="0060654B" w:rsidP="0060654B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654B" w:rsidRPr="00F01B17" w:rsidRDefault="00FF7481" w:rsidP="006065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金融</w:t>
            </w:r>
            <w:r w:rsidR="0060654B" w:rsidRPr="00F01B17">
              <w:rPr>
                <w:rFonts w:eastAsiaTheme="minorEastAsia"/>
                <w:sz w:val="21"/>
                <w:szCs w:val="21"/>
                <w:lang w:eastAsia="zh-CN"/>
              </w:rPr>
              <w:t>投资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風險</w:t>
            </w:r>
            <w:r w:rsidR="0060654B" w:rsidRPr="00F01B17">
              <w:rPr>
                <w:rFonts w:eastAsiaTheme="minorEastAsia"/>
                <w:sz w:val="21"/>
                <w:szCs w:val="21"/>
                <w:lang w:eastAsia="zh-CN"/>
              </w:rPr>
              <w:t>与管理的内涵、作用和特点</w:t>
            </w:r>
          </w:p>
          <w:p w:rsidR="0060654B" w:rsidRPr="00F01B17" w:rsidRDefault="0060654B" w:rsidP="006065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风险投资的内涵及特点</w:t>
            </w:r>
          </w:p>
          <w:p w:rsidR="0060654B" w:rsidRPr="00F01B17" w:rsidRDefault="0060654B" w:rsidP="006065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各类金融衍生工具管理及运用</w:t>
            </w:r>
          </w:p>
          <w:p w:rsidR="0060654B" w:rsidRPr="00F01B17" w:rsidRDefault="0060654B" w:rsidP="006065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A5724B"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60654B" w:rsidRPr="00F01B17" w:rsidRDefault="0060654B" w:rsidP="0060654B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线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下</w:t>
            </w:r>
          </w:p>
        </w:tc>
        <w:tc>
          <w:tcPr>
            <w:tcW w:w="817" w:type="dxa"/>
            <w:gridSpan w:val="2"/>
            <w:vAlign w:val="center"/>
          </w:tcPr>
          <w:p w:rsidR="0060654B" w:rsidRPr="00F01B17" w:rsidRDefault="0060654B" w:rsidP="006065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0654B" w:rsidRPr="00F01B17" w:rsidRDefault="0060654B" w:rsidP="006065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lastRenderedPageBreak/>
              <w:t>10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期中考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下</w:t>
            </w:r>
          </w:p>
        </w:tc>
        <w:tc>
          <w:tcPr>
            <w:tcW w:w="817" w:type="dxa"/>
            <w:gridSpan w:val="2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个人报告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讨论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bCs/>
                <w:sz w:val="21"/>
                <w:szCs w:val="21"/>
                <w:lang w:eastAsia="zh-TW"/>
              </w:rPr>
              <w:t>投资银行业的监管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投资银行业如何建立健康有序的</w:t>
            </w:r>
            <w:r w:rsidRPr="00F01B17">
              <w:rPr>
                <w:rFonts w:eastAsiaTheme="minorEastAsia"/>
                <w:bCs/>
                <w:sz w:val="21"/>
                <w:szCs w:val="21"/>
                <w:lang w:eastAsia="zh-CN"/>
              </w:rPr>
              <w:t>监管機制</w:t>
            </w:r>
          </w:p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投资银行业监管的目标和原则</w:t>
            </w:r>
          </w:p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金融科技</w:t>
            </w:r>
            <w:r w:rsidRPr="00F01B17">
              <w:rPr>
                <w:rFonts w:eastAsiaTheme="minorEastAsia"/>
                <w:bCs/>
                <w:sz w:val="21"/>
                <w:szCs w:val="21"/>
                <w:lang w:eastAsia="zh-CN"/>
              </w:rPr>
              <w:t>监管机制如何保障整各经济体的稳定运作。</w:t>
            </w:r>
          </w:p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课程思政融入点：培養金融专业人才诚信品质、职业道德、责任意识、敬业精神、社会责任。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线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下</w:t>
            </w:r>
          </w:p>
        </w:tc>
        <w:tc>
          <w:tcPr>
            <w:tcW w:w="817" w:type="dxa"/>
            <w:gridSpan w:val="2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048C4" w:rsidRPr="00F01B17" w:rsidRDefault="006048C4" w:rsidP="006048C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</w:tcBorders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</w:tcBorders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6048C4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6048C4" w:rsidRPr="00F01B17" w:rsidRDefault="006048C4" w:rsidP="006048C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</w:rPr>
              <w:t>周次</w:t>
            </w:r>
          </w:p>
        </w:tc>
        <w:tc>
          <w:tcPr>
            <w:tcW w:w="2163" w:type="dxa"/>
            <w:tcMar>
              <w:left w:w="28" w:type="dxa"/>
              <w:right w:w="28" w:type="dxa"/>
            </w:tcMar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</w:rPr>
              <w:t>学时</w:t>
            </w:r>
          </w:p>
        </w:tc>
        <w:tc>
          <w:tcPr>
            <w:tcW w:w="4536" w:type="dxa"/>
            <w:gridSpan w:val="3"/>
            <w:tcMar>
              <w:left w:w="28" w:type="dxa"/>
              <w:right w:w="28" w:type="dxa"/>
            </w:tcMar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项目类型（验证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综合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120" w:type="dxa"/>
            <w:gridSpan w:val="3"/>
            <w:tcMar>
              <w:left w:w="28" w:type="dxa"/>
              <w:right w:w="28" w:type="dxa"/>
            </w:tcMar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</w:rPr>
              <w:t>教学</w:t>
            </w:r>
          </w:p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金融相关法规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法规设置为政府机关为保障企业、存款人和其他客户的合法权益。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并加强监督管理，保障商业银行的稳健运行。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：法规的制定为一切行事的法源根本。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：金融科技的人才应具备高敏度的察觉及问题处理的能力。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课程思政融入点：培养学生知法与守法，对日后就业能提升品德情操</w:t>
            </w: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讲授与上机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从金融海啸事件看到投资银行的组织改变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一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从投银高风险行业中，了解高杠杆金融商品的风险管理。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：金融海啸所带来的全球经济泡沫化影响。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：金融科技的人才应具备高敏度的察觉及问题处理的能力。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案例；香港金融保卫战，国际巨鳄索罗斯做空英镑泰铢，决战香港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lastRenderedPageBreak/>
              <w:t>12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从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 xml:space="preserve">2020covid-19 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对全球经济面影响探讨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二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从投银高风险行业中，了解高杠杆金融商品的风险管理。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：金融海啸所带来的全球经济泡沫化影响。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：金融科技的人才应具备高敏度的察觉及问题处理的能力。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個人報告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討論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講評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企业融资行为探讨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从企业融资方法，了解投资银行的业务。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：企业融资行为目标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：资产负债及股东权益的维护，从案例中探讨股权重要性。</w:t>
            </w:r>
          </w:p>
          <w:p w:rsidR="006048C4" w:rsidRPr="00F01B17" w:rsidRDefault="006048C4" w:rsidP="006048C4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What is a Market Maker?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做市商的订价理论。</w:t>
            </w:r>
          </w:p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在投银中做市商的角色及其重要性。</w:t>
            </w:r>
          </w:p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做市商的风险管理。</w:t>
            </w:r>
          </w:p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投资银行在公司并购中有何作用？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333333"/>
                <w:sz w:val="18"/>
                <w:szCs w:val="18"/>
                <w:shd w:val="clear" w:color="auto" w:fill="FAFAFA"/>
                <w:lang w:eastAsia="zh-CN"/>
              </w:rPr>
              <w:t>投资银行的购并策划和财务顾问之探讨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企业如何利用并购把饼做大。</w:t>
            </w:r>
          </w:p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投銀在并购中扮演角色。</w:t>
            </w:r>
          </w:p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培養金融专业人才诚信品质、职业道德、责任意识、敬业精神、社会责任。</w:t>
            </w: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提问与讲评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526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17</w:t>
            </w:r>
          </w:p>
        </w:tc>
        <w:tc>
          <w:tcPr>
            <w:tcW w:w="2163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01B17">
              <w:rPr>
                <w:rFonts w:eastAsiaTheme="minorEastAsia"/>
                <w:lang w:eastAsia="zh-CN"/>
              </w:rPr>
              <w:t>期末考</w:t>
            </w:r>
          </w:p>
        </w:tc>
        <w:tc>
          <w:tcPr>
            <w:tcW w:w="1275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邱瑞华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8D46A8" w:rsidP="006048C4">
            <w:pPr>
              <w:spacing w:line="36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F01B17">
              <w:rPr>
                <w:rFonts w:eastAsiaTheme="minorEastAsia"/>
                <w:sz w:val="20"/>
                <w:szCs w:val="20"/>
                <w:lang w:eastAsia="zh-CN"/>
              </w:rPr>
              <w:t>证券投资人理财脉络研究</w:t>
            </w:r>
          </w:p>
        </w:tc>
      </w:tr>
      <w:tr w:rsidR="006048C4" w:rsidRPr="00F01B17" w:rsidTr="00F01B17">
        <w:trPr>
          <w:trHeight w:val="340"/>
          <w:jc w:val="center"/>
        </w:trPr>
        <w:tc>
          <w:tcPr>
            <w:tcW w:w="3964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合计：</w:t>
            </w:r>
          </w:p>
        </w:tc>
        <w:tc>
          <w:tcPr>
            <w:tcW w:w="567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4536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6048C4" w:rsidRPr="00F01B17" w:rsidRDefault="006048C4" w:rsidP="006048C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6048C4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6048C4" w:rsidRPr="00F01B17" w:rsidRDefault="006048C4" w:rsidP="006048C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Cs w:val="21"/>
                <w:lang w:eastAsia="zh-CN"/>
              </w:rPr>
              <w:t>考核方法及标准</w:t>
            </w:r>
          </w:p>
        </w:tc>
      </w:tr>
      <w:tr w:rsidR="006048C4" w:rsidRPr="00F01B17" w:rsidTr="00583D57">
        <w:trPr>
          <w:trHeight w:val="340"/>
          <w:jc w:val="center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lastRenderedPageBreak/>
              <w:t>到堂情况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不迟到、不早退、不旷课、不滑手机、不饮食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10%</w:t>
            </w:r>
          </w:p>
        </w:tc>
      </w:tr>
      <w:tr w:rsidR="006048C4" w:rsidRPr="00F01B17" w:rsidTr="00583D57">
        <w:trPr>
          <w:trHeight w:val="340"/>
          <w:jc w:val="center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课堂讨论与作业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案例讨论与分析、演练题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20</w:t>
            </w:r>
            <w:r w:rsidRPr="00F01B17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6048C4" w:rsidRPr="00F01B17" w:rsidTr="00583D57">
        <w:trPr>
          <w:trHeight w:val="340"/>
          <w:jc w:val="center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课堂报告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个人报告：于课堂中报告，并缴交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PPT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TW"/>
              </w:rPr>
              <w:t>15</w:t>
            </w:r>
            <w:r w:rsidRPr="00F01B17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6048C4" w:rsidRPr="00F01B17" w:rsidTr="00583D57">
        <w:trPr>
          <w:trHeight w:val="340"/>
          <w:jc w:val="center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期中考试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25%</w:t>
            </w:r>
          </w:p>
        </w:tc>
      </w:tr>
      <w:tr w:rsidR="006048C4" w:rsidRPr="00F01B17" w:rsidTr="00583D57">
        <w:trPr>
          <w:trHeight w:val="340"/>
          <w:jc w:val="center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期末考试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01B17">
              <w:rPr>
                <w:rFonts w:eastAsiaTheme="minorEastAsia"/>
                <w:sz w:val="21"/>
                <w:szCs w:val="21"/>
              </w:rPr>
              <w:t>30%</w:t>
            </w:r>
          </w:p>
        </w:tc>
      </w:tr>
      <w:tr w:rsidR="006048C4" w:rsidRPr="00F01B1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6048C4" w:rsidRPr="00F01B17" w:rsidRDefault="006048C4" w:rsidP="006048C4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</w:rPr>
            </w:pPr>
            <w:r w:rsidRPr="00F01B17">
              <w:rPr>
                <w:rFonts w:eastAsiaTheme="minorEastAsia"/>
                <w:b/>
                <w:sz w:val="21"/>
                <w:szCs w:val="21"/>
                <w:lang w:eastAsia="zh-CN"/>
              </w:rPr>
              <w:t>大纲编写时间：</w:t>
            </w:r>
            <w:r w:rsidR="008F57C6" w:rsidRPr="00F01B17">
              <w:rPr>
                <w:rFonts w:eastAsiaTheme="minorEastAsia"/>
                <w:b/>
                <w:sz w:val="21"/>
                <w:szCs w:val="21"/>
                <w:lang w:eastAsia="zh-TW"/>
              </w:rPr>
              <w:t>2021</w:t>
            </w:r>
            <w:r w:rsidRPr="00F01B17">
              <w:rPr>
                <w:rFonts w:eastAsiaTheme="minorEastAsia"/>
                <w:b/>
                <w:sz w:val="21"/>
                <w:szCs w:val="21"/>
                <w:lang w:eastAsia="zh-TW"/>
              </w:rPr>
              <w:t>.02.25</w:t>
            </w:r>
          </w:p>
        </w:tc>
      </w:tr>
      <w:tr w:rsidR="006048C4" w:rsidRPr="00F01B17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A474DE" w:rsidRDefault="006048C4" w:rsidP="00A474DE">
            <w:pPr>
              <w:spacing w:after="0" w:line="360" w:lineRule="exact"/>
              <w:ind w:firstLineChars="27" w:firstLine="65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b/>
                <w:szCs w:val="21"/>
                <w:lang w:eastAsia="zh-CN"/>
              </w:rPr>
              <w:t>系（部）审查意见：</w:t>
            </w:r>
            <w:r w:rsidR="00A474DE">
              <w:rPr>
                <w:rFonts w:eastAsia="宋体" w:hint="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6048C4" w:rsidRPr="00A474DE" w:rsidRDefault="006048C4" w:rsidP="006048C4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</w:p>
          <w:p w:rsidR="006048C4" w:rsidRPr="00F01B17" w:rsidRDefault="006048C4" w:rsidP="006048C4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6048C4" w:rsidRPr="00F01B17" w:rsidRDefault="006048C4" w:rsidP="006048C4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6048C4" w:rsidRPr="00F01B17" w:rsidRDefault="006048C4" w:rsidP="007462AA">
            <w:pPr>
              <w:wordWrap w:val="0"/>
              <w:spacing w:after="0" w:line="360" w:lineRule="exact"/>
              <w:ind w:right="840" w:firstLineChars="2600" w:firstLine="5460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系（部）主任签名：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F01B17">
              <w:rPr>
                <w:rFonts w:eastAsiaTheme="minor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4734881</wp:posOffset>
                  </wp:positionH>
                  <wp:positionV relativeFrom="paragraph">
                    <wp:posOffset>-422621</wp:posOffset>
                  </wp:positionV>
                  <wp:extent cx="1220947" cy="600867"/>
                  <wp:effectExtent l="1905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47" cy="60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48C4" w:rsidRPr="00F01B17" w:rsidRDefault="006048C4" w:rsidP="006048C4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日期：</w:t>
            </w:r>
            <w:r w:rsidR="00F01B17" w:rsidRPr="00F01B17">
              <w:rPr>
                <w:rFonts w:eastAsiaTheme="minorEastAsia"/>
                <w:sz w:val="21"/>
                <w:szCs w:val="21"/>
                <w:lang w:eastAsia="zh-CN"/>
              </w:rPr>
              <w:t>2021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="00F01B17" w:rsidRPr="00F01B17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="00F01B17" w:rsidRPr="00F01B17">
              <w:rPr>
                <w:rFonts w:eastAsiaTheme="minorEastAsia"/>
                <w:sz w:val="21"/>
                <w:szCs w:val="21"/>
                <w:lang w:eastAsia="zh-CN"/>
              </w:rPr>
              <w:t>26</w:t>
            </w:r>
            <w:r w:rsidRPr="00F01B17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  <w:p w:rsidR="006048C4" w:rsidRPr="00F01B17" w:rsidRDefault="006048C4" w:rsidP="006048C4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3E2BAB" w:rsidRPr="00F01B17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1B17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BE" w:rsidRDefault="00AE0EBE" w:rsidP="00896971">
      <w:pPr>
        <w:spacing w:after="0"/>
      </w:pPr>
      <w:r>
        <w:separator/>
      </w:r>
    </w:p>
  </w:endnote>
  <w:endnote w:type="continuationSeparator" w:id="0">
    <w:p w:rsidR="00AE0EBE" w:rsidRDefault="00AE0EBE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BE" w:rsidRDefault="00AE0EBE" w:rsidP="00896971">
      <w:pPr>
        <w:spacing w:after="0"/>
      </w:pPr>
      <w:r>
        <w:separator/>
      </w:r>
    </w:p>
  </w:footnote>
  <w:footnote w:type="continuationSeparator" w:id="0">
    <w:p w:rsidR="00AE0EBE" w:rsidRDefault="00AE0EB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bA0MDc3tTA0MDUzsjBR0lEKTi0uzszPAykwqgUAUocIJCwAAAA="/>
  </w:docVars>
  <w:rsids>
    <w:rsidRoot w:val="2C23799B"/>
    <w:rsid w:val="00001AFD"/>
    <w:rsid w:val="000041EE"/>
    <w:rsid w:val="000233E1"/>
    <w:rsid w:val="000565C5"/>
    <w:rsid w:val="00057CB9"/>
    <w:rsid w:val="00061F27"/>
    <w:rsid w:val="0006698D"/>
    <w:rsid w:val="00067E36"/>
    <w:rsid w:val="00074B8E"/>
    <w:rsid w:val="00075D00"/>
    <w:rsid w:val="00087B74"/>
    <w:rsid w:val="0009465F"/>
    <w:rsid w:val="000A7A9F"/>
    <w:rsid w:val="000B626E"/>
    <w:rsid w:val="000B7DE1"/>
    <w:rsid w:val="000C2D4A"/>
    <w:rsid w:val="000E0AE8"/>
    <w:rsid w:val="000F1858"/>
    <w:rsid w:val="00106F94"/>
    <w:rsid w:val="00113022"/>
    <w:rsid w:val="00116770"/>
    <w:rsid w:val="001311D6"/>
    <w:rsid w:val="00155E5A"/>
    <w:rsid w:val="00170BEC"/>
    <w:rsid w:val="00171228"/>
    <w:rsid w:val="001A0BBE"/>
    <w:rsid w:val="001A4CA5"/>
    <w:rsid w:val="001B31E9"/>
    <w:rsid w:val="001C59EE"/>
    <w:rsid w:val="001D28E8"/>
    <w:rsid w:val="001F20BC"/>
    <w:rsid w:val="002111AE"/>
    <w:rsid w:val="00213A75"/>
    <w:rsid w:val="00221123"/>
    <w:rsid w:val="00227119"/>
    <w:rsid w:val="00245CEA"/>
    <w:rsid w:val="002564C9"/>
    <w:rsid w:val="0026465C"/>
    <w:rsid w:val="00295970"/>
    <w:rsid w:val="002C0D8F"/>
    <w:rsid w:val="002C3B4E"/>
    <w:rsid w:val="002D5C0C"/>
    <w:rsid w:val="002E27E1"/>
    <w:rsid w:val="002E64DF"/>
    <w:rsid w:val="003044FA"/>
    <w:rsid w:val="00335078"/>
    <w:rsid w:val="003369C4"/>
    <w:rsid w:val="003403E2"/>
    <w:rsid w:val="00347A54"/>
    <w:rsid w:val="003521F4"/>
    <w:rsid w:val="0037561C"/>
    <w:rsid w:val="00394227"/>
    <w:rsid w:val="003B4173"/>
    <w:rsid w:val="003C3F9C"/>
    <w:rsid w:val="003C4FCB"/>
    <w:rsid w:val="003C66D8"/>
    <w:rsid w:val="003D4138"/>
    <w:rsid w:val="003E2BAB"/>
    <w:rsid w:val="003E66A6"/>
    <w:rsid w:val="003F2B86"/>
    <w:rsid w:val="00411A5A"/>
    <w:rsid w:val="004137A7"/>
    <w:rsid w:val="00414FC8"/>
    <w:rsid w:val="004258F2"/>
    <w:rsid w:val="004502F1"/>
    <w:rsid w:val="00457E42"/>
    <w:rsid w:val="0046346C"/>
    <w:rsid w:val="004835AB"/>
    <w:rsid w:val="004869F3"/>
    <w:rsid w:val="004A1ACA"/>
    <w:rsid w:val="004B3994"/>
    <w:rsid w:val="004B7C67"/>
    <w:rsid w:val="004D29DE"/>
    <w:rsid w:val="004D3137"/>
    <w:rsid w:val="004E0481"/>
    <w:rsid w:val="004E7804"/>
    <w:rsid w:val="00502A4C"/>
    <w:rsid w:val="00507C64"/>
    <w:rsid w:val="00560ED1"/>
    <w:rsid w:val="005639AB"/>
    <w:rsid w:val="00566039"/>
    <w:rsid w:val="00573AAA"/>
    <w:rsid w:val="005805E8"/>
    <w:rsid w:val="005911D3"/>
    <w:rsid w:val="005B10C8"/>
    <w:rsid w:val="005B3E43"/>
    <w:rsid w:val="005B7DA0"/>
    <w:rsid w:val="005F174F"/>
    <w:rsid w:val="006011B8"/>
    <w:rsid w:val="006048C4"/>
    <w:rsid w:val="0060654B"/>
    <w:rsid w:val="006250A9"/>
    <w:rsid w:val="00631530"/>
    <w:rsid w:val="00631FA7"/>
    <w:rsid w:val="00632E7B"/>
    <w:rsid w:val="0063410F"/>
    <w:rsid w:val="00647B86"/>
    <w:rsid w:val="0065141E"/>
    <w:rsid w:val="006544A1"/>
    <w:rsid w:val="0065651C"/>
    <w:rsid w:val="0066413B"/>
    <w:rsid w:val="00670375"/>
    <w:rsid w:val="00694FB5"/>
    <w:rsid w:val="006A41F8"/>
    <w:rsid w:val="006A528B"/>
    <w:rsid w:val="006D08A4"/>
    <w:rsid w:val="006E1924"/>
    <w:rsid w:val="007030A4"/>
    <w:rsid w:val="00711C55"/>
    <w:rsid w:val="007338CA"/>
    <w:rsid w:val="00733AFF"/>
    <w:rsid w:val="00734054"/>
    <w:rsid w:val="00735FDE"/>
    <w:rsid w:val="007371F6"/>
    <w:rsid w:val="007462AA"/>
    <w:rsid w:val="0075248A"/>
    <w:rsid w:val="00770F0D"/>
    <w:rsid w:val="00773A40"/>
    <w:rsid w:val="00776AF2"/>
    <w:rsid w:val="00781F41"/>
    <w:rsid w:val="00785779"/>
    <w:rsid w:val="007869B3"/>
    <w:rsid w:val="0079322F"/>
    <w:rsid w:val="007A154B"/>
    <w:rsid w:val="007D2B35"/>
    <w:rsid w:val="007E441B"/>
    <w:rsid w:val="008147FF"/>
    <w:rsid w:val="00815F78"/>
    <w:rsid w:val="00825F98"/>
    <w:rsid w:val="00837BA5"/>
    <w:rsid w:val="008512DF"/>
    <w:rsid w:val="00855020"/>
    <w:rsid w:val="00855634"/>
    <w:rsid w:val="00885EED"/>
    <w:rsid w:val="00892ADC"/>
    <w:rsid w:val="00896218"/>
    <w:rsid w:val="00896971"/>
    <w:rsid w:val="008A5459"/>
    <w:rsid w:val="008B4200"/>
    <w:rsid w:val="008B638E"/>
    <w:rsid w:val="008D46A8"/>
    <w:rsid w:val="008E787F"/>
    <w:rsid w:val="008F57C6"/>
    <w:rsid w:val="008F6642"/>
    <w:rsid w:val="00907E3A"/>
    <w:rsid w:val="00914BA6"/>
    <w:rsid w:val="00917C66"/>
    <w:rsid w:val="00930C61"/>
    <w:rsid w:val="009349EE"/>
    <w:rsid w:val="00935F4B"/>
    <w:rsid w:val="009857D5"/>
    <w:rsid w:val="009A0F60"/>
    <w:rsid w:val="009A2B5C"/>
    <w:rsid w:val="009A2CB8"/>
    <w:rsid w:val="009B3EAE"/>
    <w:rsid w:val="009C081D"/>
    <w:rsid w:val="009C3354"/>
    <w:rsid w:val="009C4FEF"/>
    <w:rsid w:val="009C5A45"/>
    <w:rsid w:val="009D3079"/>
    <w:rsid w:val="009D4060"/>
    <w:rsid w:val="009E168F"/>
    <w:rsid w:val="009F076F"/>
    <w:rsid w:val="009F7907"/>
    <w:rsid w:val="00A01892"/>
    <w:rsid w:val="00A1281F"/>
    <w:rsid w:val="00A41C45"/>
    <w:rsid w:val="00A474DE"/>
    <w:rsid w:val="00A5001D"/>
    <w:rsid w:val="00A53F50"/>
    <w:rsid w:val="00A5724B"/>
    <w:rsid w:val="00A84D68"/>
    <w:rsid w:val="00A85774"/>
    <w:rsid w:val="00AA199F"/>
    <w:rsid w:val="00AB00C2"/>
    <w:rsid w:val="00AE0EBE"/>
    <w:rsid w:val="00AE48DD"/>
    <w:rsid w:val="00AF342D"/>
    <w:rsid w:val="00AF3D33"/>
    <w:rsid w:val="00B05FEC"/>
    <w:rsid w:val="00B1232E"/>
    <w:rsid w:val="00B33509"/>
    <w:rsid w:val="00B4301B"/>
    <w:rsid w:val="00B462CB"/>
    <w:rsid w:val="00B8409A"/>
    <w:rsid w:val="00BA0497"/>
    <w:rsid w:val="00BB35F5"/>
    <w:rsid w:val="00BD0ED1"/>
    <w:rsid w:val="00C015A1"/>
    <w:rsid w:val="00C06D81"/>
    <w:rsid w:val="00C14293"/>
    <w:rsid w:val="00C14D52"/>
    <w:rsid w:val="00C41D05"/>
    <w:rsid w:val="00C479CB"/>
    <w:rsid w:val="00C6709F"/>
    <w:rsid w:val="00C705DD"/>
    <w:rsid w:val="00C74EB2"/>
    <w:rsid w:val="00C76FA2"/>
    <w:rsid w:val="00C779F6"/>
    <w:rsid w:val="00CA1AB8"/>
    <w:rsid w:val="00CB04D5"/>
    <w:rsid w:val="00CC4A46"/>
    <w:rsid w:val="00CD2F8F"/>
    <w:rsid w:val="00CD5467"/>
    <w:rsid w:val="00CE62D8"/>
    <w:rsid w:val="00CE6441"/>
    <w:rsid w:val="00CF0CC8"/>
    <w:rsid w:val="00D150BA"/>
    <w:rsid w:val="00D268B2"/>
    <w:rsid w:val="00D45246"/>
    <w:rsid w:val="00D62B41"/>
    <w:rsid w:val="00D7218F"/>
    <w:rsid w:val="00D76BBC"/>
    <w:rsid w:val="00D77214"/>
    <w:rsid w:val="00D90A5E"/>
    <w:rsid w:val="00DB45CF"/>
    <w:rsid w:val="00DB5724"/>
    <w:rsid w:val="00DD1D93"/>
    <w:rsid w:val="00DE615F"/>
    <w:rsid w:val="00DF5733"/>
    <w:rsid w:val="00DF5C03"/>
    <w:rsid w:val="00E0505F"/>
    <w:rsid w:val="00E14445"/>
    <w:rsid w:val="00E21821"/>
    <w:rsid w:val="00E27C07"/>
    <w:rsid w:val="00E27EDA"/>
    <w:rsid w:val="00E413E8"/>
    <w:rsid w:val="00E51831"/>
    <w:rsid w:val="00E53E23"/>
    <w:rsid w:val="00E66203"/>
    <w:rsid w:val="00E746E9"/>
    <w:rsid w:val="00EA132E"/>
    <w:rsid w:val="00EB331B"/>
    <w:rsid w:val="00EB50A4"/>
    <w:rsid w:val="00EC2295"/>
    <w:rsid w:val="00EC3AA9"/>
    <w:rsid w:val="00ED11EF"/>
    <w:rsid w:val="00ED2A63"/>
    <w:rsid w:val="00ED3FCA"/>
    <w:rsid w:val="00F01B17"/>
    <w:rsid w:val="00F02572"/>
    <w:rsid w:val="00F04FAF"/>
    <w:rsid w:val="00F060F2"/>
    <w:rsid w:val="00F31667"/>
    <w:rsid w:val="00F617C2"/>
    <w:rsid w:val="00F641FD"/>
    <w:rsid w:val="00F845FB"/>
    <w:rsid w:val="00F96D96"/>
    <w:rsid w:val="00FA0724"/>
    <w:rsid w:val="00FB2030"/>
    <w:rsid w:val="00FD04FF"/>
    <w:rsid w:val="00FD3FAC"/>
    <w:rsid w:val="00FE22C8"/>
    <w:rsid w:val="00FF7481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8B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86B6D0-DC12-4838-B1F9-3497A7AF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518</Words>
  <Characters>2954</Characters>
  <Application>Microsoft Office Word</Application>
  <DocSecurity>0</DocSecurity>
  <Lines>24</Lines>
  <Paragraphs>6</Paragraphs>
  <ScaleCrop>false</ScaleCrop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17</cp:revision>
  <cp:lastPrinted>2017-01-05T16:24:00Z</cp:lastPrinted>
  <dcterms:created xsi:type="dcterms:W3CDTF">2021-02-25T07:19:00Z</dcterms:created>
  <dcterms:modified xsi:type="dcterms:W3CDTF">2021-02-28T09:04:00Z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