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CF" w:rsidRDefault="00686D70">
      <w:pPr>
        <w:spacing w:after="0" w:line="360" w:lineRule="exact"/>
        <w:jc w:val="center"/>
        <w:rPr>
          <w:rFonts w:eastAsia="SimSun"/>
          <w:b/>
          <w:sz w:val="32"/>
          <w:szCs w:val="32"/>
          <w:lang w:eastAsia="zh-CN"/>
        </w:rPr>
      </w:pPr>
      <w:r>
        <w:rPr>
          <w:rFonts w:eastAsia="SimSun" w:hint="eastAsia"/>
          <w:b/>
          <w:sz w:val="32"/>
          <w:szCs w:val="32"/>
          <w:lang w:eastAsia="zh-CN"/>
        </w:rPr>
        <w:t>《</w:t>
      </w:r>
      <w:r w:rsidR="005C5204" w:rsidRPr="005C5204">
        <w:rPr>
          <w:rFonts w:eastAsia="SimSun" w:hint="eastAsia"/>
          <w:b/>
          <w:sz w:val="32"/>
          <w:szCs w:val="32"/>
          <w:lang w:eastAsia="zh-CN"/>
        </w:rPr>
        <w:t>企业智能系统项目实做</w:t>
      </w:r>
      <w:r>
        <w:rPr>
          <w:rFonts w:eastAsia="SimSun" w:hint="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2799"/>
        <w:gridCol w:w="884"/>
        <w:gridCol w:w="794"/>
        <w:gridCol w:w="390"/>
        <w:gridCol w:w="2560"/>
        <w:gridCol w:w="253"/>
        <w:gridCol w:w="1815"/>
        <w:gridCol w:w="999"/>
        <w:gridCol w:w="258"/>
        <w:gridCol w:w="1288"/>
      </w:tblGrid>
      <w:tr w:rsidR="001E20CF">
        <w:trPr>
          <w:trHeight w:val="340"/>
          <w:jc w:val="center"/>
        </w:trPr>
        <w:tc>
          <w:tcPr>
            <w:tcW w:w="8134" w:type="dxa"/>
            <w:gridSpan w:val="6"/>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课程名称：</w:t>
            </w:r>
            <w:r w:rsidR="005C5204" w:rsidRPr="005C5204">
              <w:rPr>
                <w:rFonts w:eastAsia="SimSun" w:hint="eastAsia"/>
                <w:sz w:val="21"/>
                <w:szCs w:val="21"/>
                <w:lang w:eastAsia="zh-CN"/>
              </w:rPr>
              <w:t>企业智能系统项目实做</w:t>
            </w:r>
          </w:p>
        </w:tc>
        <w:tc>
          <w:tcPr>
            <w:tcW w:w="4613" w:type="dxa"/>
            <w:gridSpan w:val="5"/>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课程类别（必修</w:t>
            </w:r>
            <w:r>
              <w:rPr>
                <w:rFonts w:eastAsia="SimSun"/>
                <w:b/>
                <w:sz w:val="21"/>
                <w:szCs w:val="21"/>
                <w:lang w:eastAsia="zh-CN"/>
              </w:rPr>
              <w:t>/</w:t>
            </w:r>
            <w:r>
              <w:rPr>
                <w:rFonts w:eastAsia="SimSun" w:hint="eastAsia"/>
                <w:b/>
                <w:sz w:val="21"/>
                <w:szCs w:val="21"/>
                <w:lang w:eastAsia="zh-CN"/>
              </w:rPr>
              <w:t>选修）：</w:t>
            </w:r>
            <w:r>
              <w:rPr>
                <w:rFonts w:eastAsia="SimSun" w:hint="eastAsia"/>
                <w:sz w:val="21"/>
                <w:szCs w:val="21"/>
                <w:lang w:eastAsia="zh-CN"/>
              </w:rPr>
              <w:t>必修</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TW"/>
              </w:rPr>
            </w:pPr>
            <w:r>
              <w:rPr>
                <w:rFonts w:eastAsia="SimSun" w:hint="eastAsia"/>
                <w:b/>
                <w:sz w:val="21"/>
                <w:szCs w:val="21"/>
                <w:lang w:eastAsia="zh-CN"/>
              </w:rPr>
              <w:t>课程英文名称：</w:t>
            </w:r>
            <w:r w:rsidR="008C239D" w:rsidRPr="008C239D">
              <w:rPr>
                <w:color w:val="333333"/>
                <w:sz w:val="20"/>
                <w:szCs w:val="20"/>
                <w:shd w:val="clear" w:color="auto" w:fill="FFFFFF"/>
              </w:rPr>
              <w:t>Enterprise intelligent system project implementation</w:t>
            </w:r>
          </w:p>
        </w:tc>
      </w:tr>
      <w:tr w:rsidR="001E20CF">
        <w:trPr>
          <w:trHeight w:val="340"/>
          <w:jc w:val="center"/>
        </w:trPr>
        <w:tc>
          <w:tcPr>
            <w:tcW w:w="8134" w:type="dxa"/>
            <w:gridSpan w:val="6"/>
            <w:vAlign w:val="center"/>
          </w:tcPr>
          <w:p w:rsidR="001E20CF" w:rsidRDefault="00686D70">
            <w:pPr>
              <w:tabs>
                <w:tab w:val="left" w:pos="1440"/>
              </w:tabs>
              <w:spacing w:after="0" w:line="360" w:lineRule="exact"/>
              <w:rPr>
                <w:sz w:val="21"/>
                <w:szCs w:val="21"/>
                <w:lang w:eastAsia="zh-TW"/>
              </w:rPr>
            </w:pPr>
            <w:r>
              <w:rPr>
                <w:rFonts w:eastAsia="SimSun" w:hint="eastAsia"/>
                <w:b/>
                <w:sz w:val="21"/>
                <w:szCs w:val="21"/>
                <w:lang w:eastAsia="zh-CN"/>
              </w:rPr>
              <w:t>总学时</w:t>
            </w:r>
            <w:r>
              <w:rPr>
                <w:rFonts w:eastAsia="SimSun"/>
                <w:b/>
                <w:sz w:val="21"/>
                <w:szCs w:val="21"/>
                <w:lang w:eastAsia="zh-CN"/>
              </w:rPr>
              <w:t>/</w:t>
            </w:r>
            <w:r>
              <w:rPr>
                <w:rFonts w:eastAsia="SimSun" w:hint="eastAsia"/>
                <w:b/>
                <w:sz w:val="21"/>
                <w:szCs w:val="21"/>
                <w:lang w:eastAsia="zh-CN"/>
              </w:rPr>
              <w:t>周学时</w:t>
            </w:r>
            <w:r>
              <w:rPr>
                <w:rFonts w:eastAsia="SimSun"/>
                <w:b/>
                <w:sz w:val="21"/>
                <w:szCs w:val="21"/>
                <w:lang w:eastAsia="zh-CN"/>
              </w:rPr>
              <w:t>/</w:t>
            </w:r>
            <w:r>
              <w:rPr>
                <w:rFonts w:eastAsia="SimSun" w:hint="eastAsia"/>
                <w:b/>
                <w:sz w:val="21"/>
                <w:szCs w:val="21"/>
                <w:lang w:eastAsia="zh-CN"/>
              </w:rPr>
              <w:t>学分：</w:t>
            </w:r>
            <w:r>
              <w:rPr>
                <w:rFonts w:eastAsia="SimSun"/>
                <w:sz w:val="21"/>
                <w:szCs w:val="21"/>
                <w:lang w:eastAsia="zh-CN"/>
              </w:rPr>
              <w:t>48/3/3</w:t>
            </w:r>
          </w:p>
        </w:tc>
        <w:tc>
          <w:tcPr>
            <w:tcW w:w="4613" w:type="dxa"/>
            <w:gridSpan w:val="5"/>
            <w:vAlign w:val="center"/>
          </w:tcPr>
          <w:p w:rsidR="001E20CF" w:rsidRPr="001B0BC9" w:rsidRDefault="00686D70">
            <w:pPr>
              <w:tabs>
                <w:tab w:val="left" w:pos="1440"/>
              </w:tabs>
              <w:spacing w:after="0" w:line="360" w:lineRule="exact"/>
              <w:rPr>
                <w:sz w:val="21"/>
                <w:szCs w:val="21"/>
                <w:lang w:eastAsia="zh-TW"/>
              </w:rPr>
            </w:pPr>
            <w:r>
              <w:rPr>
                <w:rFonts w:eastAsia="SimSun" w:hint="eastAsia"/>
                <w:b/>
                <w:sz w:val="21"/>
                <w:szCs w:val="21"/>
                <w:lang w:eastAsia="zh-CN"/>
              </w:rPr>
              <w:t>其中实验</w:t>
            </w:r>
            <w:r>
              <w:rPr>
                <w:rFonts w:eastAsia="SimSun"/>
                <w:b/>
                <w:sz w:val="21"/>
                <w:szCs w:val="21"/>
                <w:lang w:eastAsia="zh-CN"/>
              </w:rPr>
              <w:t>/</w:t>
            </w:r>
            <w:r>
              <w:rPr>
                <w:rFonts w:eastAsia="SimSun" w:hint="eastAsia"/>
                <w:b/>
                <w:sz w:val="21"/>
                <w:szCs w:val="21"/>
                <w:lang w:eastAsia="zh-CN"/>
              </w:rPr>
              <w:t>实践学时：</w:t>
            </w:r>
            <w:r w:rsidR="001B0BC9">
              <w:rPr>
                <w:rFonts w:hint="eastAsia"/>
                <w:b/>
                <w:sz w:val="21"/>
                <w:szCs w:val="21"/>
                <w:lang w:eastAsia="zh-TW"/>
              </w:rPr>
              <w:t>1</w:t>
            </w:r>
            <w:r w:rsidR="001B0BC9">
              <w:rPr>
                <w:b/>
                <w:sz w:val="21"/>
                <w:szCs w:val="21"/>
                <w:lang w:eastAsia="zh-TW"/>
              </w:rPr>
              <w:t>3</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CN"/>
              </w:rPr>
            </w:pPr>
            <w:r>
              <w:rPr>
                <w:rFonts w:eastAsia="SimSun" w:hint="eastAsia"/>
                <w:b/>
                <w:sz w:val="21"/>
                <w:szCs w:val="21"/>
                <w:lang w:eastAsia="zh-CN"/>
              </w:rPr>
              <w:t>先修课程：</w:t>
            </w:r>
            <w:r w:rsidR="00ED380D">
              <w:rPr>
                <w:b/>
                <w:sz w:val="21"/>
                <w:szCs w:val="21"/>
                <w:lang w:eastAsia="zh-CN"/>
              </w:rPr>
              <w:t xml:space="preserve"> </w:t>
            </w:r>
          </w:p>
        </w:tc>
      </w:tr>
      <w:tr w:rsidR="001E20CF">
        <w:trPr>
          <w:trHeight w:val="340"/>
          <w:jc w:val="center"/>
        </w:trPr>
        <w:tc>
          <w:tcPr>
            <w:tcW w:w="8134" w:type="dxa"/>
            <w:gridSpan w:val="6"/>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授课时间：</w:t>
            </w:r>
            <w:r>
              <w:rPr>
                <w:rFonts w:eastAsia="SimSun"/>
                <w:sz w:val="21"/>
                <w:szCs w:val="21"/>
                <w:lang w:eastAsia="zh-CN"/>
              </w:rPr>
              <w:t>1-16</w:t>
            </w:r>
            <w:r>
              <w:rPr>
                <w:rFonts w:eastAsia="SimSun" w:hint="eastAsia"/>
                <w:sz w:val="21"/>
                <w:szCs w:val="21"/>
                <w:lang w:eastAsia="zh-CN"/>
              </w:rPr>
              <w:t>周</w:t>
            </w:r>
            <w:r>
              <w:rPr>
                <w:rFonts w:eastAsia="SimSun"/>
                <w:sz w:val="21"/>
                <w:szCs w:val="21"/>
                <w:lang w:eastAsia="zh-CN"/>
              </w:rPr>
              <w:t xml:space="preserve"> </w:t>
            </w:r>
            <w:r>
              <w:rPr>
                <w:rFonts w:eastAsia="SimSun" w:hint="eastAsia"/>
                <w:sz w:val="21"/>
                <w:szCs w:val="21"/>
                <w:lang w:eastAsia="zh-CN"/>
              </w:rPr>
              <w:t>周</w:t>
            </w:r>
            <w:r w:rsidR="00C2572E">
              <w:rPr>
                <w:rFonts w:hint="eastAsia"/>
                <w:sz w:val="21"/>
                <w:szCs w:val="21"/>
                <w:lang w:eastAsia="zh-CN"/>
              </w:rPr>
              <w:t>二</w:t>
            </w:r>
            <w:r>
              <w:rPr>
                <w:rFonts w:ascii="SimSun" w:eastAsia="SimSun" w:hAnsi="SimSun"/>
                <w:sz w:val="21"/>
                <w:szCs w:val="21"/>
                <w:lang w:eastAsia="zh-CN"/>
              </w:rPr>
              <w:t xml:space="preserve"> </w:t>
            </w:r>
            <w:r w:rsidR="006C5970">
              <w:rPr>
                <w:sz w:val="21"/>
                <w:szCs w:val="21"/>
                <w:lang w:eastAsia="zh-TW"/>
              </w:rPr>
              <w:t>1</w:t>
            </w:r>
            <w:r>
              <w:rPr>
                <w:rFonts w:eastAsia="SimSun"/>
                <w:sz w:val="21"/>
                <w:szCs w:val="21"/>
                <w:lang w:eastAsia="zh-CN"/>
              </w:rPr>
              <w:t>-</w:t>
            </w:r>
            <w:r w:rsidR="006C5970">
              <w:rPr>
                <w:sz w:val="21"/>
                <w:szCs w:val="21"/>
                <w:lang w:eastAsia="zh-CN"/>
              </w:rPr>
              <w:t>3</w:t>
            </w:r>
            <w:r>
              <w:rPr>
                <w:rFonts w:eastAsia="SimSun" w:hint="eastAsia"/>
                <w:sz w:val="21"/>
                <w:szCs w:val="21"/>
                <w:lang w:eastAsia="zh-CN"/>
              </w:rPr>
              <w:t>节</w:t>
            </w:r>
          </w:p>
        </w:tc>
        <w:tc>
          <w:tcPr>
            <w:tcW w:w="4613" w:type="dxa"/>
            <w:gridSpan w:val="5"/>
            <w:vAlign w:val="center"/>
          </w:tcPr>
          <w:p w:rsidR="001E20CF" w:rsidRDefault="00686D70">
            <w:pPr>
              <w:tabs>
                <w:tab w:val="left" w:pos="1440"/>
              </w:tabs>
              <w:spacing w:after="0" w:line="360" w:lineRule="exact"/>
              <w:rPr>
                <w:sz w:val="21"/>
                <w:szCs w:val="21"/>
                <w:lang w:eastAsia="zh-TW"/>
              </w:rPr>
            </w:pPr>
            <w:r>
              <w:rPr>
                <w:rFonts w:eastAsia="SimSun" w:hint="eastAsia"/>
                <w:b/>
                <w:sz w:val="21"/>
                <w:szCs w:val="21"/>
                <w:lang w:eastAsia="zh-CN"/>
              </w:rPr>
              <w:t>授课地点：</w:t>
            </w:r>
            <w:r w:rsidR="005155C7" w:rsidRPr="005155C7">
              <w:rPr>
                <w:rFonts w:hint="eastAsia"/>
                <w:sz w:val="21"/>
                <w:szCs w:val="21"/>
                <w:lang w:eastAsia="zh-TW"/>
              </w:rPr>
              <w:t>60</w:t>
            </w:r>
            <w:r w:rsidR="00C2572E">
              <w:rPr>
                <w:sz w:val="21"/>
                <w:szCs w:val="21"/>
                <w:lang w:eastAsia="zh-TW"/>
              </w:rPr>
              <w:t>5</w:t>
            </w:r>
            <w:r w:rsidR="005155C7" w:rsidRPr="005155C7">
              <w:rPr>
                <w:rFonts w:hint="eastAsia"/>
                <w:sz w:val="21"/>
                <w:szCs w:val="21"/>
                <w:lang w:eastAsia="zh-TW"/>
              </w:rPr>
              <w:t>机房</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CN"/>
              </w:rPr>
            </w:pPr>
            <w:r>
              <w:rPr>
                <w:rFonts w:eastAsia="SimSun" w:hint="eastAsia"/>
                <w:b/>
                <w:sz w:val="21"/>
                <w:szCs w:val="21"/>
                <w:lang w:eastAsia="zh-CN"/>
              </w:rPr>
              <w:t>授课对象：</w:t>
            </w:r>
            <w:r>
              <w:rPr>
                <w:rFonts w:eastAsia="SimSun"/>
                <w:sz w:val="21"/>
                <w:szCs w:val="21"/>
                <w:lang w:eastAsia="zh-CN"/>
              </w:rPr>
              <w:t>201</w:t>
            </w:r>
            <w:r w:rsidR="005155C7">
              <w:rPr>
                <w:rFonts w:eastAsia="SimSun"/>
                <w:sz w:val="21"/>
                <w:szCs w:val="21"/>
                <w:lang w:eastAsia="zh-CN"/>
              </w:rPr>
              <w:t>8</w:t>
            </w:r>
            <w:r>
              <w:rPr>
                <w:rFonts w:hint="eastAsia"/>
                <w:sz w:val="21"/>
                <w:szCs w:val="21"/>
                <w:lang w:eastAsia="zh-CN"/>
              </w:rPr>
              <w:t>计算机科学与技术</w:t>
            </w:r>
            <w:r>
              <w:rPr>
                <w:rFonts w:hint="eastAsia"/>
                <w:sz w:val="21"/>
                <w:szCs w:val="21"/>
                <w:lang w:eastAsia="zh-CN"/>
              </w:rPr>
              <w:t>(</w:t>
            </w:r>
            <w:r>
              <w:rPr>
                <w:rFonts w:hint="eastAsia"/>
                <w:sz w:val="21"/>
                <w:szCs w:val="21"/>
                <w:lang w:eastAsia="zh-CN"/>
              </w:rPr>
              <w:t>跨境电商</w:t>
            </w:r>
            <w:r>
              <w:rPr>
                <w:rFonts w:hint="eastAsia"/>
                <w:sz w:val="21"/>
                <w:szCs w:val="21"/>
                <w:lang w:eastAsia="zh-CN"/>
              </w:rPr>
              <w:t>)</w:t>
            </w:r>
            <w:r>
              <w:rPr>
                <w:rFonts w:eastAsia="SimSun"/>
                <w:sz w:val="21"/>
                <w:szCs w:val="21"/>
                <w:lang w:eastAsia="zh-CN"/>
              </w:rPr>
              <w:t>1</w:t>
            </w:r>
            <w:r>
              <w:rPr>
                <w:rFonts w:eastAsia="SimSun" w:hint="eastAsia"/>
                <w:sz w:val="21"/>
                <w:szCs w:val="21"/>
                <w:lang w:eastAsia="zh-CN"/>
              </w:rPr>
              <w:t>班</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开课学院：</w:t>
            </w:r>
            <w:r>
              <w:rPr>
                <w:rFonts w:eastAsia="SimSun" w:hint="eastAsia"/>
                <w:sz w:val="21"/>
                <w:szCs w:val="21"/>
                <w:lang w:eastAsia="zh-CN"/>
              </w:rPr>
              <w:t>粤台产业科技学院</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任课教师姓名</w:t>
            </w:r>
            <w:r>
              <w:rPr>
                <w:rFonts w:eastAsia="SimSun"/>
                <w:b/>
                <w:sz w:val="21"/>
                <w:szCs w:val="21"/>
                <w:lang w:eastAsia="zh-CN"/>
              </w:rPr>
              <w:t>/</w:t>
            </w:r>
            <w:r>
              <w:rPr>
                <w:rFonts w:eastAsia="SimSun" w:hint="eastAsia"/>
                <w:b/>
                <w:sz w:val="21"/>
                <w:szCs w:val="21"/>
                <w:lang w:eastAsia="zh-CN"/>
              </w:rPr>
              <w:t>职称：</w:t>
            </w:r>
            <w:r>
              <w:rPr>
                <w:rFonts w:hint="eastAsia"/>
                <w:b/>
                <w:sz w:val="21"/>
                <w:szCs w:val="21"/>
                <w:lang w:eastAsia="zh-CN"/>
              </w:rPr>
              <w:t>詹家榜</w:t>
            </w:r>
            <w:r>
              <w:rPr>
                <w:rFonts w:ascii="PMingLiU" w:eastAsia="SimSun" w:hAnsi="PMingLiU"/>
                <w:sz w:val="21"/>
                <w:szCs w:val="21"/>
                <w:lang w:eastAsia="zh-CN"/>
              </w:rPr>
              <w:t xml:space="preserve"> </w:t>
            </w:r>
            <w:r>
              <w:rPr>
                <w:rFonts w:eastAsia="SimSun"/>
                <w:sz w:val="21"/>
                <w:szCs w:val="21"/>
                <w:lang w:eastAsia="zh-CN"/>
              </w:rPr>
              <w:t>/</w:t>
            </w:r>
            <w:r>
              <w:rPr>
                <w:rFonts w:eastAsia="SimSun" w:hint="eastAsia"/>
                <w:sz w:val="21"/>
                <w:szCs w:val="21"/>
                <w:lang w:eastAsia="zh-CN"/>
              </w:rPr>
              <w:t>副教授</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b/>
                <w:sz w:val="21"/>
                <w:szCs w:val="21"/>
                <w:lang w:eastAsia="zh-CN"/>
              </w:rPr>
            </w:pPr>
            <w:r>
              <w:rPr>
                <w:rFonts w:eastAsia="SimSun" w:hint="eastAsia"/>
                <w:b/>
                <w:sz w:val="21"/>
                <w:szCs w:val="21"/>
                <w:lang w:eastAsia="zh-CN"/>
              </w:rPr>
              <w:t>答疑时间、地点与方式：</w:t>
            </w:r>
          </w:p>
          <w:p w:rsidR="001E20CF" w:rsidRDefault="00686D70">
            <w:pPr>
              <w:tabs>
                <w:tab w:val="left" w:pos="1440"/>
              </w:tabs>
              <w:spacing w:after="0" w:line="360" w:lineRule="exact"/>
              <w:ind w:left="280"/>
              <w:rPr>
                <w:rFonts w:eastAsia="SimSun"/>
                <w:sz w:val="21"/>
                <w:szCs w:val="21"/>
                <w:lang w:eastAsia="zh-CN"/>
              </w:rPr>
            </w:pPr>
            <w:r>
              <w:rPr>
                <w:rFonts w:eastAsia="SimSun"/>
                <w:sz w:val="21"/>
                <w:szCs w:val="21"/>
                <w:lang w:eastAsia="zh-CN"/>
              </w:rPr>
              <w:t>1.</w:t>
            </w:r>
            <w:r>
              <w:rPr>
                <w:rFonts w:eastAsia="SimSun" w:hint="eastAsia"/>
                <w:sz w:val="21"/>
                <w:szCs w:val="21"/>
                <w:lang w:eastAsia="zh-CN"/>
              </w:rPr>
              <w:t>每次课的课前、课间和课后，采用一对一的问答方式；</w:t>
            </w:r>
          </w:p>
          <w:p w:rsidR="001E20CF" w:rsidRDefault="00686D70">
            <w:pPr>
              <w:tabs>
                <w:tab w:val="left" w:pos="1440"/>
              </w:tabs>
              <w:spacing w:after="0" w:line="360" w:lineRule="exact"/>
              <w:ind w:left="280"/>
              <w:outlineLvl w:val="0"/>
              <w:rPr>
                <w:sz w:val="21"/>
                <w:szCs w:val="21"/>
                <w:lang w:eastAsia="zh-CN"/>
              </w:rPr>
            </w:pPr>
            <w:r>
              <w:rPr>
                <w:rFonts w:eastAsia="SimSun"/>
                <w:sz w:val="21"/>
                <w:szCs w:val="21"/>
                <w:lang w:eastAsia="zh-CN"/>
              </w:rPr>
              <w:t>2.</w:t>
            </w:r>
            <w:r>
              <w:rPr>
                <w:rFonts w:eastAsia="SimSun" w:hint="eastAsia"/>
                <w:sz w:val="21"/>
                <w:szCs w:val="21"/>
                <w:lang w:eastAsia="zh-CN"/>
              </w:rPr>
              <w:t>每次习题课，采用集中讲解方式</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bCs/>
                <w:sz w:val="21"/>
                <w:szCs w:val="21"/>
                <w:lang w:eastAsia="zh-CN"/>
              </w:rPr>
              <w:t>课程考核方式：</w:t>
            </w:r>
            <w:r>
              <w:rPr>
                <w:rFonts w:eastAsia="SimSun" w:hint="eastAsia"/>
                <w:sz w:val="21"/>
                <w:szCs w:val="21"/>
                <w:lang w:eastAsia="zh-CN"/>
              </w:rPr>
              <w:t>开卷</w:t>
            </w:r>
            <w:r>
              <w:rPr>
                <w:rFonts w:eastAsia="SimSun" w:hint="eastAsia"/>
                <w:b/>
                <w:sz w:val="21"/>
                <w:szCs w:val="21"/>
                <w:lang w:eastAsia="zh-CN"/>
              </w:rPr>
              <w:t>（）</w:t>
            </w:r>
            <w:r>
              <w:rPr>
                <w:rFonts w:eastAsia="SimSun" w:hint="eastAsia"/>
                <w:sz w:val="21"/>
                <w:szCs w:val="21"/>
                <w:lang w:eastAsia="zh-CN"/>
              </w:rPr>
              <w:t>闭卷</w:t>
            </w:r>
            <w:r>
              <w:rPr>
                <w:rFonts w:eastAsia="SimSun" w:hint="eastAsia"/>
                <w:b/>
                <w:sz w:val="21"/>
                <w:szCs w:val="21"/>
                <w:lang w:eastAsia="zh-CN"/>
              </w:rPr>
              <w:t>（）</w:t>
            </w:r>
            <w:r>
              <w:rPr>
                <w:rFonts w:eastAsia="SimSun" w:hint="eastAsia"/>
                <w:sz w:val="21"/>
                <w:szCs w:val="21"/>
                <w:lang w:eastAsia="zh-CN"/>
              </w:rPr>
              <w:t>课程论文</w:t>
            </w:r>
            <w:r>
              <w:rPr>
                <w:rFonts w:eastAsia="SimSun" w:hint="eastAsia"/>
                <w:b/>
                <w:sz w:val="21"/>
                <w:szCs w:val="21"/>
                <w:lang w:eastAsia="zh-CN"/>
              </w:rPr>
              <w:t>（</w:t>
            </w:r>
            <w:r w:rsidR="00E936E4">
              <w:rPr>
                <w:rFonts w:ascii="Segoe UI Symbol" w:eastAsia="MS Mincho" w:hAnsi="Segoe UI Symbol" w:cs="Segoe UI Symbol"/>
                <w:b/>
                <w:sz w:val="21"/>
                <w:szCs w:val="21"/>
                <w:lang w:eastAsia="zh-CN"/>
              </w:rPr>
              <w:t>✔</w:t>
            </w:r>
            <w:r>
              <w:rPr>
                <w:rFonts w:eastAsia="SimSun" w:hint="eastAsia"/>
                <w:b/>
                <w:sz w:val="21"/>
                <w:szCs w:val="21"/>
                <w:lang w:eastAsia="zh-CN"/>
              </w:rPr>
              <w:t>）</w:t>
            </w:r>
            <w:r>
              <w:rPr>
                <w:rFonts w:eastAsia="SimSun" w:hint="eastAsia"/>
                <w:sz w:val="21"/>
                <w:szCs w:val="21"/>
                <w:lang w:eastAsia="zh-CN"/>
              </w:rPr>
              <w:t>其它</w:t>
            </w:r>
            <w:r>
              <w:rPr>
                <w:rFonts w:eastAsia="SimSun" w:hint="eastAsia"/>
                <w:b/>
                <w:sz w:val="21"/>
                <w:szCs w:val="21"/>
                <w:lang w:eastAsia="zh-CN"/>
              </w:rPr>
              <w:t>（</w:t>
            </w:r>
            <w:r>
              <w:rPr>
                <w:rFonts w:ascii="Segoe UI Symbol" w:eastAsia="MS Mincho" w:hAnsi="Segoe UI Symbol" w:cs="Segoe UI Symbol"/>
                <w:b/>
                <w:sz w:val="21"/>
                <w:szCs w:val="21"/>
                <w:lang w:eastAsia="zh-CN"/>
              </w:rPr>
              <w:t>✔</w:t>
            </w:r>
            <w:r>
              <w:rPr>
                <w:rFonts w:eastAsia="SimSun" w:hint="eastAsia"/>
                <w:b/>
                <w:sz w:val="21"/>
                <w:szCs w:val="21"/>
                <w:lang w:eastAsia="zh-CN"/>
              </w:rPr>
              <w:t>）</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b/>
                <w:bCs/>
                <w:sz w:val="21"/>
                <w:szCs w:val="21"/>
                <w:lang w:eastAsia="zh-CN"/>
              </w:rPr>
            </w:pPr>
            <w:r>
              <w:rPr>
                <w:rFonts w:eastAsia="SimSun" w:hint="eastAsia"/>
                <w:b/>
                <w:bCs/>
                <w:sz w:val="21"/>
                <w:szCs w:val="21"/>
                <w:lang w:eastAsia="zh-CN"/>
              </w:rPr>
              <w:t>使用教材：</w:t>
            </w:r>
          </w:p>
          <w:p w:rsidR="001E20CF" w:rsidRDefault="00605F9D" w:rsidP="00605F9D">
            <w:pPr>
              <w:tabs>
                <w:tab w:val="left" w:pos="1440"/>
              </w:tabs>
              <w:spacing w:after="0" w:line="360" w:lineRule="exact"/>
              <w:ind w:left="421"/>
              <w:rPr>
                <w:rFonts w:eastAsia="SimSun"/>
                <w:sz w:val="21"/>
                <w:szCs w:val="21"/>
                <w:lang w:eastAsia="zh-CN"/>
              </w:rPr>
            </w:pPr>
            <w:r w:rsidRPr="00605F9D">
              <w:rPr>
                <w:rFonts w:eastAsia="SimSun" w:hint="eastAsia"/>
                <w:sz w:val="21"/>
                <w:szCs w:val="21"/>
                <w:lang w:eastAsia="zh-CN"/>
              </w:rPr>
              <w:t>张良均</w:t>
            </w:r>
            <w:r w:rsidRPr="00605F9D">
              <w:rPr>
                <w:rFonts w:eastAsia="SimSun"/>
                <w:sz w:val="21"/>
                <w:szCs w:val="21"/>
                <w:lang w:eastAsia="zh-CN"/>
              </w:rPr>
              <w:t xml:space="preserve"> </w:t>
            </w:r>
            <w:r w:rsidRPr="00605F9D">
              <w:rPr>
                <w:rFonts w:eastAsia="SimSun" w:hint="eastAsia"/>
                <w:sz w:val="21"/>
                <w:szCs w:val="21"/>
                <w:lang w:eastAsia="zh-CN"/>
              </w:rPr>
              <w:t>王路</w:t>
            </w:r>
            <w:r w:rsidRPr="00605F9D">
              <w:rPr>
                <w:rFonts w:eastAsia="SimSun"/>
                <w:sz w:val="21"/>
                <w:szCs w:val="21"/>
                <w:lang w:eastAsia="zh-CN"/>
              </w:rPr>
              <w:t xml:space="preserve"> </w:t>
            </w:r>
            <w:r w:rsidRPr="00605F9D">
              <w:rPr>
                <w:rFonts w:eastAsia="SimSun" w:hint="eastAsia"/>
                <w:sz w:val="21"/>
                <w:szCs w:val="21"/>
                <w:lang w:eastAsia="zh-CN"/>
              </w:rPr>
              <w:t>谭立云</w:t>
            </w:r>
            <w:r w:rsidRPr="00605F9D">
              <w:rPr>
                <w:rFonts w:eastAsia="SimSun"/>
                <w:sz w:val="21"/>
                <w:szCs w:val="21"/>
                <w:lang w:eastAsia="zh-CN"/>
              </w:rPr>
              <w:t xml:space="preserve"> </w:t>
            </w:r>
            <w:r w:rsidRPr="00605F9D">
              <w:rPr>
                <w:rFonts w:eastAsia="SimSun" w:hint="eastAsia"/>
                <w:sz w:val="21"/>
                <w:szCs w:val="21"/>
                <w:lang w:eastAsia="zh-CN"/>
              </w:rPr>
              <w:t>苏剑林</w:t>
            </w:r>
            <w:r w:rsidR="00686D70" w:rsidRPr="00686D70">
              <w:rPr>
                <w:rFonts w:eastAsia="SimSun" w:hint="eastAsia"/>
                <w:sz w:val="21"/>
                <w:szCs w:val="21"/>
                <w:lang w:eastAsia="zh-CN"/>
              </w:rPr>
              <w:t>《</w:t>
            </w:r>
            <w:r w:rsidRPr="00605F9D">
              <w:rPr>
                <w:rFonts w:eastAsia="SimSun"/>
                <w:sz w:val="21"/>
                <w:szCs w:val="21"/>
                <w:lang w:eastAsia="zh-CN"/>
              </w:rPr>
              <w:t>Python</w:t>
            </w:r>
            <w:r w:rsidRPr="00605F9D">
              <w:rPr>
                <w:rFonts w:eastAsia="SimSun" w:hint="eastAsia"/>
                <w:sz w:val="21"/>
                <w:szCs w:val="21"/>
                <w:lang w:eastAsia="zh-CN"/>
              </w:rPr>
              <w:t>数据分析与挖掘实战</w:t>
            </w:r>
            <w:r w:rsidR="00686D70" w:rsidRPr="00686D70">
              <w:rPr>
                <w:rFonts w:eastAsia="SimSun" w:hint="eastAsia"/>
                <w:sz w:val="21"/>
                <w:szCs w:val="21"/>
                <w:lang w:eastAsia="zh-CN"/>
              </w:rPr>
              <w:t>》</w:t>
            </w:r>
            <w:r w:rsidR="00686D70" w:rsidRPr="00686D70">
              <w:rPr>
                <w:rFonts w:eastAsia="SimSun"/>
                <w:sz w:val="21"/>
                <w:szCs w:val="21"/>
                <w:lang w:eastAsia="zh-CN"/>
              </w:rPr>
              <w:t>.</w:t>
            </w:r>
            <w:r w:rsidR="005155C7">
              <w:rPr>
                <w:rFonts w:hint="eastAsia"/>
                <w:lang w:eastAsia="zh-CN"/>
              </w:rPr>
              <w:t xml:space="preserve"> </w:t>
            </w:r>
            <w:r w:rsidR="005155C7" w:rsidRPr="005155C7">
              <w:rPr>
                <w:rFonts w:eastAsia="SimSun" w:hint="eastAsia"/>
                <w:sz w:val="21"/>
                <w:szCs w:val="21"/>
                <w:lang w:eastAsia="zh-CN"/>
              </w:rPr>
              <w:t>机械工业出版社</w:t>
            </w:r>
          </w:p>
          <w:p w:rsidR="001E20CF" w:rsidRDefault="00686D70">
            <w:pPr>
              <w:tabs>
                <w:tab w:val="left" w:pos="1440"/>
              </w:tabs>
              <w:spacing w:after="0" w:line="360" w:lineRule="exact"/>
              <w:outlineLvl w:val="0"/>
              <w:rPr>
                <w:b/>
                <w:bCs/>
                <w:sz w:val="21"/>
                <w:szCs w:val="21"/>
                <w:lang w:eastAsia="zh-CN"/>
              </w:rPr>
            </w:pPr>
            <w:r>
              <w:rPr>
                <w:rFonts w:eastAsia="SimSun" w:hint="eastAsia"/>
                <w:b/>
                <w:bCs/>
                <w:sz w:val="21"/>
                <w:szCs w:val="21"/>
                <w:lang w:eastAsia="zh-CN"/>
              </w:rPr>
              <w:t>教学参考资料：</w:t>
            </w:r>
          </w:p>
          <w:p w:rsidR="001E20CF" w:rsidRDefault="00686D70">
            <w:pPr>
              <w:tabs>
                <w:tab w:val="left" w:pos="1440"/>
              </w:tabs>
              <w:spacing w:after="0" w:line="360" w:lineRule="exact"/>
              <w:outlineLvl w:val="0"/>
              <w:rPr>
                <w:sz w:val="21"/>
                <w:szCs w:val="21"/>
                <w:lang w:eastAsia="zh-CN"/>
              </w:rPr>
            </w:pPr>
            <w:r>
              <w:rPr>
                <w:rFonts w:eastAsia="SimSun" w:hint="eastAsia"/>
                <w:b/>
                <w:sz w:val="21"/>
                <w:szCs w:val="21"/>
                <w:lang w:eastAsia="zh-CN"/>
              </w:rPr>
              <w:t>优学院授课网站</w:t>
            </w:r>
            <w:r>
              <w:rPr>
                <w:rFonts w:eastAsia="SimSun"/>
                <w:b/>
                <w:sz w:val="21"/>
                <w:szCs w:val="21"/>
                <w:lang w:eastAsia="zh-CN"/>
              </w:rPr>
              <w:t>:</w:t>
            </w:r>
            <w:r>
              <w:rPr>
                <w:rFonts w:hint="eastAsia"/>
                <w:sz w:val="21"/>
                <w:szCs w:val="21"/>
                <w:lang w:eastAsia="zh-CN"/>
              </w:rPr>
              <w:t xml:space="preserve"> </w:t>
            </w:r>
          </w:p>
          <w:p w:rsidR="001E20CF" w:rsidRDefault="008B49B0">
            <w:pPr>
              <w:tabs>
                <w:tab w:val="left" w:pos="1440"/>
              </w:tabs>
              <w:spacing w:after="0" w:line="360" w:lineRule="exact"/>
              <w:ind w:left="421"/>
              <w:outlineLvl w:val="0"/>
              <w:rPr>
                <w:b/>
                <w:bCs/>
                <w:sz w:val="21"/>
                <w:szCs w:val="21"/>
                <w:lang w:eastAsia="zh-CN"/>
              </w:rPr>
            </w:pPr>
            <w:r w:rsidRPr="008B49B0">
              <w:rPr>
                <w:rFonts w:eastAsia="SimSun"/>
                <w:sz w:val="21"/>
                <w:szCs w:val="21"/>
                <w:lang w:eastAsia="zh-CN"/>
              </w:rPr>
              <w:t>https://www.ulearning.cn/portal/index.html#/index/portal</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课程概述</w:t>
            </w:r>
          </w:p>
          <w:p w:rsidR="00686D70" w:rsidRPr="00344785" w:rsidRDefault="00686D70" w:rsidP="00344785">
            <w:pPr>
              <w:tabs>
                <w:tab w:val="left" w:pos="1440"/>
              </w:tabs>
              <w:spacing w:after="0" w:line="360" w:lineRule="exact"/>
              <w:outlineLvl w:val="0"/>
              <w:rPr>
                <w:rFonts w:eastAsiaTheme="minorEastAsia"/>
                <w:b/>
                <w:sz w:val="21"/>
                <w:szCs w:val="21"/>
                <w:lang w:eastAsia="zh-CN"/>
              </w:rPr>
            </w:pPr>
            <w:r>
              <w:rPr>
                <w:rFonts w:eastAsia="SimSun" w:hint="eastAsia"/>
                <w:b/>
                <w:sz w:val="21"/>
                <w:szCs w:val="21"/>
                <w:lang w:eastAsia="zh-CN"/>
              </w:rPr>
              <w:t> </w:t>
            </w:r>
            <w:r w:rsidRPr="00686D70">
              <w:rPr>
                <w:rFonts w:eastAsia="SimSun" w:hint="eastAsia"/>
                <w:b/>
                <w:sz w:val="21"/>
                <w:szCs w:val="21"/>
                <w:lang w:eastAsia="zh-CN"/>
              </w:rPr>
              <w:t>《</w:t>
            </w:r>
            <w:r w:rsidR="00605F9D" w:rsidRPr="00605F9D">
              <w:rPr>
                <w:rFonts w:eastAsia="SimSun" w:hint="eastAsia"/>
                <w:b/>
                <w:sz w:val="21"/>
                <w:szCs w:val="21"/>
                <w:lang w:eastAsia="zh-CN"/>
              </w:rPr>
              <w:t>企业智能系统项目实做</w:t>
            </w:r>
            <w:r w:rsidR="008B49B0" w:rsidRPr="008B49B0">
              <w:rPr>
                <w:rFonts w:eastAsia="SimSun" w:hint="eastAsia"/>
                <w:b/>
                <w:sz w:val="21"/>
                <w:szCs w:val="21"/>
                <w:lang w:eastAsia="zh-CN"/>
              </w:rPr>
              <w:t>）</w:t>
            </w:r>
            <w:r w:rsidRPr="00686D70">
              <w:rPr>
                <w:rFonts w:eastAsia="SimSun" w:hint="eastAsia"/>
                <w:b/>
                <w:sz w:val="21"/>
                <w:szCs w:val="21"/>
                <w:lang w:eastAsia="zh-CN"/>
              </w:rPr>
              <w:t>》是计算机学科领域内各类专业的必修课</w:t>
            </w:r>
            <w:r w:rsidR="009B0E0C">
              <w:rPr>
                <w:rFonts w:ascii="PMingLiU" w:hAnsi="PMingLiU" w:hint="eastAsia"/>
                <w:b/>
                <w:sz w:val="21"/>
                <w:szCs w:val="21"/>
                <w:lang w:eastAsia="zh-CN"/>
              </w:rPr>
              <w:t>，课程由项目为导向来进行实做，</w:t>
            </w:r>
            <w:r w:rsidRPr="00686D70">
              <w:rPr>
                <w:rFonts w:eastAsia="SimSun" w:hint="eastAsia"/>
                <w:b/>
                <w:sz w:val="21"/>
                <w:szCs w:val="21"/>
                <w:lang w:eastAsia="zh-CN"/>
              </w:rPr>
              <w:t>讲解</w:t>
            </w:r>
            <w:r w:rsidR="00344785" w:rsidRPr="00344785">
              <w:rPr>
                <w:rFonts w:eastAsia="SimSun" w:hint="eastAsia"/>
                <w:b/>
                <w:sz w:val="21"/>
                <w:szCs w:val="21"/>
                <w:lang w:eastAsia="zh-CN"/>
              </w:rPr>
              <w:t>数据挖掘是从大量数据中挖掘出隐含的、先前未知的、对决策有潜在价值的关系、模式和趋势，并用这些知识和规则建立用于决策支持的模型，提供预测性决策支持的方法、工具和过程。数据挖掘有助于企业发现业务的趋势，揭示已知的事实，预测未知的结果，因此“数据挖掘”已成为企业保持竞争力的必要方法</w:t>
            </w:r>
            <w:r w:rsidR="00344785">
              <w:rPr>
                <w:rFonts w:hint="eastAsia"/>
                <w:b/>
                <w:sz w:val="21"/>
                <w:szCs w:val="21"/>
                <w:lang w:eastAsia="zh-CN"/>
              </w:rPr>
              <w:t>。</w:t>
            </w:r>
          </w:p>
          <w:p w:rsidR="00686D70" w:rsidRDefault="00686D70">
            <w:pPr>
              <w:tabs>
                <w:tab w:val="left" w:pos="1440"/>
              </w:tabs>
              <w:spacing w:after="0" w:line="360" w:lineRule="exact"/>
              <w:outlineLvl w:val="0"/>
              <w:rPr>
                <w:rFonts w:eastAsia="SimSun"/>
                <w:b/>
                <w:sz w:val="21"/>
                <w:szCs w:val="21"/>
                <w:lang w:eastAsia="zh-CN"/>
              </w:rPr>
            </w:pPr>
          </w:p>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课程目标 </w:t>
            </w:r>
          </w:p>
          <w:p w:rsidR="00E0401B" w:rsidRDefault="00686D70" w:rsidP="00E0401B">
            <w:pPr>
              <w:tabs>
                <w:tab w:val="left" w:pos="1440"/>
              </w:tabs>
              <w:spacing w:after="0" w:line="360" w:lineRule="exact"/>
              <w:outlineLvl w:val="0"/>
              <w:rPr>
                <w:rFonts w:ascii="PMingLiU" w:eastAsiaTheme="minorEastAsia" w:hAnsi="PMingLiU"/>
                <w:b/>
                <w:sz w:val="21"/>
                <w:szCs w:val="21"/>
                <w:lang w:eastAsia="zh-CN"/>
              </w:rPr>
            </w:pPr>
            <w:r w:rsidRPr="00686D70">
              <w:rPr>
                <w:rFonts w:eastAsia="SimSun" w:hint="eastAsia"/>
                <w:b/>
                <w:sz w:val="21"/>
                <w:szCs w:val="21"/>
                <w:lang w:eastAsia="zh-CN"/>
              </w:rPr>
              <w:lastRenderedPageBreak/>
              <w:t>通过本课程的学习，使学生掌握</w:t>
            </w:r>
            <w:r w:rsidR="00F23C96" w:rsidRPr="00F23C96">
              <w:rPr>
                <w:rFonts w:eastAsia="SimSun" w:hint="eastAsia"/>
                <w:b/>
                <w:sz w:val="21"/>
                <w:szCs w:val="21"/>
                <w:lang w:eastAsia="zh-CN"/>
              </w:rPr>
              <w:t>数据挖掘基础</w:t>
            </w:r>
            <w:r w:rsidR="00F23C96">
              <w:rPr>
                <w:rFonts w:ascii="PMingLiU" w:hAnsi="PMingLiU" w:hint="eastAsia"/>
                <w:b/>
                <w:sz w:val="21"/>
                <w:szCs w:val="21"/>
                <w:lang w:eastAsia="zh-CN"/>
              </w:rPr>
              <w:t>，数据挖掘的相关过程从定义挖掘目标、数据的取样、</w:t>
            </w:r>
            <w:r w:rsidR="00F1522E">
              <w:rPr>
                <w:rFonts w:ascii="PMingLiU" w:hAnsi="PMingLiU" w:hint="eastAsia"/>
                <w:b/>
                <w:sz w:val="21"/>
                <w:szCs w:val="21"/>
                <w:lang w:eastAsia="zh-CN"/>
              </w:rPr>
              <w:t>数据</w:t>
            </w:r>
            <w:r w:rsidR="00F23C96">
              <w:rPr>
                <w:rFonts w:ascii="PMingLiU" w:hAnsi="PMingLiU" w:hint="eastAsia"/>
                <w:b/>
                <w:sz w:val="21"/>
                <w:szCs w:val="21"/>
                <w:lang w:eastAsia="zh-CN"/>
              </w:rPr>
              <w:t>探索、预处理、建模以及模型的评价等理论与相关方法进行实战演练，并且教导学生期刊的</w:t>
            </w:r>
            <w:r w:rsidR="00F1522E">
              <w:rPr>
                <w:rFonts w:ascii="PMingLiU" w:hAnsi="PMingLiU" w:hint="eastAsia"/>
                <w:b/>
                <w:sz w:val="21"/>
                <w:szCs w:val="21"/>
                <w:lang w:eastAsia="zh-CN"/>
              </w:rPr>
              <w:t>搜寻与撰写来完成成果报告。</w:t>
            </w:r>
          </w:p>
          <w:p w:rsidR="001E20CF" w:rsidRDefault="00E0401B" w:rsidP="00E0401B">
            <w:pPr>
              <w:tabs>
                <w:tab w:val="left" w:pos="1440"/>
              </w:tabs>
              <w:spacing w:after="0" w:line="360" w:lineRule="exact"/>
              <w:outlineLvl w:val="0"/>
              <w:rPr>
                <w:rFonts w:eastAsia="SimSun"/>
                <w:b/>
                <w:sz w:val="21"/>
                <w:szCs w:val="21"/>
                <w:lang w:eastAsia="zh-CN"/>
              </w:rPr>
            </w:pPr>
            <w:r>
              <w:rPr>
                <w:rFonts w:ascii="PMingLiU" w:hAnsi="PMingLiU" w:hint="eastAsia"/>
                <w:b/>
                <w:sz w:val="21"/>
                <w:szCs w:val="21"/>
                <w:lang w:eastAsia="zh-CN"/>
              </w:rPr>
              <w:t>本次课程技术的教导配合上学生大量的操作，让同学产生同侪效应可以互相成长，并在课程结束后可将成果作为竞赛</w:t>
            </w:r>
            <w:r w:rsidR="00F23C96">
              <w:rPr>
                <w:rFonts w:ascii="PMingLiU" w:hAnsi="PMingLiU" w:hint="eastAsia"/>
                <w:b/>
                <w:sz w:val="21"/>
                <w:szCs w:val="21"/>
                <w:lang w:eastAsia="zh-CN"/>
              </w:rPr>
              <w:t>或是写成论文投稿于国内外期刊，</w:t>
            </w:r>
            <w:r>
              <w:rPr>
                <w:rFonts w:ascii="PMingLiU" w:hAnsi="PMingLiU" w:hint="eastAsia"/>
                <w:b/>
                <w:sz w:val="21"/>
                <w:szCs w:val="21"/>
                <w:lang w:eastAsia="zh-CN"/>
              </w:rPr>
              <w:t>让同学提升荣誉心与成就感。</w:t>
            </w:r>
            <w:r w:rsidR="00686D70" w:rsidRPr="00686D70">
              <w:rPr>
                <w:rFonts w:eastAsia="SimSun"/>
                <w:b/>
                <w:sz w:val="21"/>
                <w:szCs w:val="21"/>
                <w:lang w:eastAsia="zh-CN"/>
              </w:rPr>
              <w:cr/>
            </w:r>
            <w:r w:rsidR="00686D70">
              <w:rPr>
                <w:rFonts w:eastAsia="SimSun" w:hint="eastAsia"/>
                <w:b/>
                <w:sz w:val="21"/>
                <w:szCs w:val="21"/>
                <w:lang w:eastAsia="zh-CN"/>
              </w:rPr>
              <w:t>课程内容和要求 </w:t>
            </w:r>
            <w:r w:rsidR="00686D70">
              <w:rPr>
                <w:rFonts w:eastAsia="SimSun" w:hint="eastAsia"/>
                <w:b/>
                <w:sz w:val="21"/>
                <w:szCs w:val="21"/>
                <w:lang w:eastAsia="zh-CN"/>
              </w:rPr>
              <w:t xml:space="preserve"> </w:t>
            </w:r>
          </w:p>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这门学科的知识与技能要求分为知道、理解、掌握、学会四个层次。这四个层次的一般涵义表述如下： 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知道</w:t>
            </w:r>
            <w:r>
              <w:rPr>
                <w:rFonts w:hint="eastAsia"/>
                <w:b/>
                <w:sz w:val="21"/>
                <w:szCs w:val="21"/>
                <w:lang w:eastAsia="zh-CN"/>
              </w:rPr>
              <w:t xml:space="preserve"> : </w:t>
            </w:r>
            <w:r>
              <w:rPr>
                <w:rFonts w:eastAsia="SimSun" w:hint="eastAsia"/>
                <w:b/>
                <w:sz w:val="21"/>
                <w:szCs w:val="21"/>
                <w:lang w:eastAsia="zh-CN"/>
              </w:rPr>
              <w:t>是指对这门学科和教学现象的认知。 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理解</w:t>
            </w:r>
            <w:r>
              <w:rPr>
                <w:rFonts w:hint="eastAsia"/>
                <w:b/>
                <w:sz w:val="21"/>
                <w:szCs w:val="21"/>
                <w:lang w:eastAsia="zh-CN"/>
              </w:rPr>
              <w:t xml:space="preserve"> : </w:t>
            </w:r>
            <w:r>
              <w:rPr>
                <w:rFonts w:eastAsia="SimSun" w:hint="eastAsia"/>
                <w:b/>
                <w:sz w:val="21"/>
                <w:szCs w:val="21"/>
                <w:lang w:eastAsia="zh-CN"/>
              </w:rPr>
              <w:t>是指对这门学科涉及到的概念、原理、策略与技术的说明和解释，能提示所涉及到的教学现象演变过程的特征、形成原因以及教学要素之间的相互关系。 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掌握</w:t>
            </w:r>
            <w:r>
              <w:rPr>
                <w:rFonts w:hint="eastAsia"/>
                <w:b/>
                <w:sz w:val="21"/>
                <w:szCs w:val="21"/>
                <w:lang w:eastAsia="zh-CN"/>
              </w:rPr>
              <w:t xml:space="preserve"> : </w:t>
            </w:r>
            <w:r>
              <w:rPr>
                <w:rFonts w:eastAsia="SimSun" w:hint="eastAsia"/>
                <w:b/>
                <w:sz w:val="21"/>
                <w:szCs w:val="21"/>
                <w:lang w:eastAsia="zh-CN"/>
              </w:rPr>
              <w:t>是指运用已理解的教学概念和原理说明、解释、类推同类教学事件和现象。 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学会</w:t>
            </w:r>
            <w:r>
              <w:rPr>
                <w:rFonts w:hint="eastAsia"/>
                <w:b/>
                <w:sz w:val="21"/>
                <w:szCs w:val="21"/>
                <w:lang w:eastAsia="zh-CN"/>
              </w:rPr>
              <w:t xml:space="preserve"> : </w:t>
            </w:r>
            <w:r>
              <w:rPr>
                <w:rFonts w:eastAsia="SimSun" w:hint="eastAsia"/>
                <w:b/>
                <w:sz w:val="21"/>
                <w:szCs w:val="21"/>
                <w:lang w:eastAsia="zh-CN"/>
              </w:rPr>
              <w:t>是指能模仿或在教师指导下独立地完成某些教学知识和技能的操作任务，或能识别操作中的一般差错。 </w:t>
            </w:r>
            <w:r>
              <w:rPr>
                <w:rFonts w:eastAsia="SimSun" w:hint="eastAsia"/>
                <w:b/>
                <w:sz w:val="21"/>
                <w:szCs w:val="21"/>
                <w:lang w:eastAsia="zh-CN"/>
              </w:rPr>
              <w:t xml:space="preserve"> </w:t>
            </w:r>
          </w:p>
          <w:p w:rsidR="001E20CF" w:rsidRDefault="001E20CF" w:rsidP="00CC61AF">
            <w:pPr>
              <w:tabs>
                <w:tab w:val="left" w:pos="1440"/>
              </w:tabs>
              <w:spacing w:after="0" w:line="360" w:lineRule="exact"/>
              <w:outlineLvl w:val="0"/>
              <w:rPr>
                <w:rFonts w:eastAsia="SimSun"/>
                <w:sz w:val="21"/>
                <w:szCs w:val="21"/>
                <w:lang w:eastAsia="zh-CN"/>
              </w:rPr>
            </w:pPr>
          </w:p>
        </w:tc>
      </w:tr>
      <w:tr w:rsidR="001E20CF">
        <w:trPr>
          <w:trHeight w:val="1124"/>
          <w:jc w:val="center"/>
        </w:trPr>
        <w:tc>
          <w:tcPr>
            <w:tcW w:w="8387" w:type="dxa"/>
            <w:gridSpan w:val="7"/>
          </w:tcPr>
          <w:p w:rsidR="001E20CF" w:rsidRDefault="00686D70">
            <w:pPr>
              <w:tabs>
                <w:tab w:val="left" w:pos="1440"/>
              </w:tabs>
              <w:spacing w:line="360" w:lineRule="exact"/>
              <w:ind w:firstLineChars="200" w:firstLine="422"/>
              <w:outlineLvl w:val="0"/>
              <w:rPr>
                <w:b/>
                <w:szCs w:val="21"/>
                <w:lang w:eastAsia="zh-CN"/>
              </w:rPr>
            </w:pPr>
            <w:r>
              <w:rPr>
                <w:rFonts w:eastAsia="SimSun" w:hint="eastAsia"/>
                <w:b/>
                <w:sz w:val="21"/>
                <w:szCs w:val="21"/>
                <w:lang w:eastAsia="zh-CN"/>
              </w:rPr>
              <w:lastRenderedPageBreak/>
              <w:t>课程教学目标</w:t>
            </w:r>
            <w:r>
              <w:rPr>
                <w:rFonts w:asciiTheme="minorEastAsia" w:hAnsiTheme="minorEastAsia" w:hint="eastAsia"/>
                <w:b/>
                <w:sz w:val="21"/>
                <w:szCs w:val="21"/>
                <w:lang w:eastAsia="zh-CN"/>
              </w:rPr>
              <w:t xml:space="preserve"> </w:t>
            </w: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一、知识目标：</w:t>
            </w:r>
          </w:p>
          <w:p w:rsidR="001E20CF" w:rsidRDefault="00686D70">
            <w:pPr>
              <w:pStyle w:val="a3"/>
              <w:numPr>
                <w:ilvl w:val="0"/>
                <w:numId w:val="5"/>
              </w:numPr>
              <w:snapToGrid w:val="0"/>
              <w:spacing w:line="360" w:lineRule="exact"/>
              <w:ind w:left="1130" w:right="237" w:hanging="283"/>
              <w:jc w:val="both"/>
              <w:rPr>
                <w:rFonts w:ascii="Times New Roman" w:eastAsia="PMingLiU" w:hAnsi="Times New Roman"/>
                <w:kern w:val="0"/>
                <w:sz w:val="21"/>
                <w:szCs w:val="21"/>
              </w:rPr>
            </w:pPr>
            <w:r>
              <w:rPr>
                <w:rFonts w:ascii="Times New Roman" w:hAnsi="Times New Roman" w:hint="eastAsia"/>
                <w:kern w:val="0"/>
                <w:sz w:val="21"/>
                <w:szCs w:val="21"/>
              </w:rPr>
              <w:t>通过</w:t>
            </w:r>
            <w:r w:rsidR="00CC61AF" w:rsidRPr="00605F9D">
              <w:rPr>
                <w:rFonts w:hint="eastAsia"/>
                <w:b/>
                <w:sz w:val="21"/>
                <w:szCs w:val="21"/>
              </w:rPr>
              <w:t>企业智能系统项目实做</w:t>
            </w:r>
            <w:r>
              <w:rPr>
                <w:rFonts w:ascii="Times New Roman" w:hAnsi="Times New Roman" w:hint="eastAsia"/>
                <w:kern w:val="0"/>
                <w:sz w:val="21"/>
                <w:szCs w:val="21"/>
              </w:rPr>
              <w:t>的学习，应使学生系统地掌握</w:t>
            </w:r>
            <w:r w:rsidR="00CC61AF">
              <w:rPr>
                <w:rFonts w:ascii="PMingLiU" w:eastAsia="PMingLiU" w:hAnsi="PMingLiU" w:hint="eastAsia"/>
                <w:kern w:val="0"/>
                <w:sz w:val="21"/>
                <w:szCs w:val="21"/>
              </w:rPr>
              <w:t>人工智能与数据挖掘</w:t>
            </w:r>
            <w:r w:rsidR="00E0401B" w:rsidRPr="00E0401B">
              <w:rPr>
                <w:rFonts w:hint="eastAsia"/>
                <w:b/>
                <w:sz w:val="21"/>
                <w:szCs w:val="21"/>
              </w:rPr>
              <w:t>原理</w:t>
            </w:r>
            <w:r>
              <w:rPr>
                <w:rFonts w:ascii="Times New Roman" w:hAnsi="Times New Roman" w:hint="eastAsia"/>
                <w:kern w:val="0"/>
                <w:sz w:val="21"/>
                <w:szCs w:val="21"/>
              </w:rPr>
              <w:t>及各种应用</w:t>
            </w:r>
            <w:r>
              <w:rPr>
                <w:rFonts w:ascii="Times New Roman" w:hAnsi="Times New Roman"/>
                <w:kern w:val="0"/>
                <w:sz w:val="21"/>
                <w:szCs w:val="21"/>
              </w:rPr>
              <w:t>.</w:t>
            </w:r>
          </w:p>
          <w:p w:rsidR="001E20CF" w:rsidRDefault="00686D70">
            <w:pPr>
              <w:pStyle w:val="a3"/>
              <w:numPr>
                <w:ilvl w:val="0"/>
                <w:numId w:val="5"/>
              </w:numPr>
              <w:snapToGrid w:val="0"/>
              <w:spacing w:line="360" w:lineRule="exact"/>
              <w:ind w:left="1130" w:right="237" w:hanging="283"/>
              <w:jc w:val="both"/>
              <w:rPr>
                <w:rFonts w:ascii="Times New Roman" w:hAnsi="Times New Roman"/>
                <w:kern w:val="0"/>
                <w:sz w:val="21"/>
                <w:szCs w:val="21"/>
              </w:rPr>
            </w:pPr>
            <w:r>
              <w:rPr>
                <w:rFonts w:ascii="Times New Roman" w:hAnsi="Times New Roman" w:hint="eastAsia"/>
                <w:kern w:val="0"/>
                <w:sz w:val="21"/>
                <w:szCs w:val="21"/>
              </w:rPr>
              <w:t>了解</w:t>
            </w:r>
            <w:r w:rsidR="00CC61AF" w:rsidRPr="00605F9D">
              <w:rPr>
                <w:rFonts w:hint="eastAsia"/>
                <w:b/>
                <w:sz w:val="21"/>
                <w:szCs w:val="21"/>
              </w:rPr>
              <w:t>企业智能系统项目实做</w:t>
            </w:r>
            <w:r>
              <w:rPr>
                <w:rFonts w:ascii="Times New Roman" w:hAnsi="Times New Roman" w:hint="eastAsia"/>
                <w:kern w:val="0"/>
                <w:sz w:val="21"/>
                <w:szCs w:val="21"/>
              </w:rPr>
              <w:t>的发展趋势及在工业</w:t>
            </w:r>
            <w:r>
              <w:rPr>
                <w:rFonts w:ascii="Times New Roman" w:eastAsia="PMingLiU" w:hAnsi="Times New Roman" w:hint="eastAsia"/>
                <w:kern w:val="0"/>
                <w:sz w:val="21"/>
                <w:szCs w:val="21"/>
              </w:rPr>
              <w:t>、商业</w:t>
            </w:r>
            <w:r>
              <w:rPr>
                <w:rFonts w:ascii="Times New Roman" w:hAnsi="Times New Roman" w:hint="eastAsia"/>
                <w:kern w:val="0"/>
                <w:sz w:val="21"/>
                <w:szCs w:val="21"/>
              </w:rPr>
              <w:t>和科学技术方面的广泛应用</w:t>
            </w:r>
            <w:r>
              <w:rPr>
                <w:rFonts w:ascii="Times New Roman" w:eastAsia="PMingLiU" w:hAnsi="Times New Roman" w:hint="eastAsia"/>
                <w:kern w:val="0"/>
                <w:sz w:val="21"/>
                <w:szCs w:val="21"/>
              </w:rPr>
              <w:t>。</w:t>
            </w:r>
          </w:p>
          <w:p w:rsidR="001E20CF" w:rsidRDefault="001E20CF">
            <w:pPr>
              <w:tabs>
                <w:tab w:val="left" w:pos="1440"/>
              </w:tabs>
              <w:spacing w:after="0" w:line="360" w:lineRule="exact"/>
              <w:ind w:firstLineChars="200" w:firstLine="420"/>
              <w:outlineLvl w:val="0"/>
              <w:rPr>
                <w:b/>
                <w:sz w:val="21"/>
                <w:szCs w:val="21"/>
                <w:lang w:eastAsia="zh-CN"/>
              </w:rPr>
            </w:pP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二、能力目标：</w:t>
            </w:r>
          </w:p>
          <w:p w:rsidR="001E20CF" w:rsidRDefault="00686D70">
            <w:pPr>
              <w:pStyle w:val="a3"/>
              <w:numPr>
                <w:ilvl w:val="0"/>
                <w:numId w:val="6"/>
              </w:numPr>
              <w:snapToGrid w:val="0"/>
              <w:spacing w:line="360" w:lineRule="exact"/>
              <w:ind w:left="1130" w:hanging="425"/>
              <w:rPr>
                <w:rFonts w:ascii="Times New Roman" w:eastAsia="PMingLiU" w:hAnsi="Times New Roman"/>
                <w:kern w:val="0"/>
                <w:sz w:val="21"/>
                <w:szCs w:val="21"/>
              </w:rPr>
            </w:pPr>
            <w:r>
              <w:rPr>
                <w:rFonts w:ascii="Times New Roman" w:hAnsi="Times New Roman" w:hint="eastAsia"/>
                <w:kern w:val="0"/>
                <w:sz w:val="21"/>
                <w:szCs w:val="21"/>
              </w:rPr>
              <w:t>锻炼学生应用各种手段查阅文献资料、获取信息、拓展知识领域、继续学习并提高业务水平的能力。</w:t>
            </w:r>
          </w:p>
          <w:p w:rsidR="001E20CF" w:rsidRDefault="00686D70">
            <w:pPr>
              <w:pStyle w:val="a3"/>
              <w:numPr>
                <w:ilvl w:val="0"/>
                <w:numId w:val="6"/>
              </w:numPr>
              <w:snapToGrid w:val="0"/>
              <w:spacing w:line="360" w:lineRule="exact"/>
              <w:ind w:left="1130" w:hanging="425"/>
              <w:rPr>
                <w:sz w:val="21"/>
                <w:szCs w:val="21"/>
              </w:rPr>
            </w:pPr>
            <w:r>
              <w:rPr>
                <w:rFonts w:hint="eastAsia"/>
                <w:sz w:val="21"/>
                <w:szCs w:val="21"/>
              </w:rPr>
              <w:t>通过学习，使学生掌握</w:t>
            </w:r>
            <w:r w:rsidR="00751972" w:rsidRPr="00751972">
              <w:rPr>
                <w:rFonts w:hint="eastAsia"/>
                <w:sz w:val="21"/>
                <w:szCs w:val="21"/>
              </w:rPr>
              <w:t>计算机组成与系统结构</w:t>
            </w:r>
            <w:r>
              <w:rPr>
                <w:rFonts w:hint="eastAsia"/>
                <w:sz w:val="21"/>
                <w:szCs w:val="21"/>
              </w:rPr>
              <w:t>方法与</w:t>
            </w:r>
            <w:r>
              <w:rPr>
                <w:rFonts w:eastAsia="PMingLiU" w:hint="eastAsia"/>
                <w:sz w:val="21"/>
                <w:szCs w:val="21"/>
              </w:rPr>
              <w:t>设计</w:t>
            </w:r>
            <w:r>
              <w:rPr>
                <w:rFonts w:hint="eastAsia"/>
                <w:sz w:val="21"/>
                <w:szCs w:val="21"/>
              </w:rPr>
              <w:t>的能力。</w:t>
            </w:r>
          </w:p>
          <w:p w:rsidR="001E20CF" w:rsidRDefault="001E20CF">
            <w:pPr>
              <w:tabs>
                <w:tab w:val="left" w:pos="1440"/>
              </w:tabs>
              <w:spacing w:after="0" w:line="360" w:lineRule="exact"/>
              <w:ind w:leftChars="302" w:left="1006" w:hangingChars="134" w:hanging="281"/>
              <w:outlineLvl w:val="0"/>
              <w:rPr>
                <w:sz w:val="21"/>
                <w:szCs w:val="21"/>
                <w:lang w:eastAsia="zh-CN"/>
              </w:rPr>
            </w:pP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三、素质目标：</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lastRenderedPageBreak/>
              <w:t>理解“定量”的意义，理解产生测量误差的因素，对实验严格要求，从操作、记录、分析等环节培养学生认真的态度、科学的精神</w:t>
            </w:r>
            <w:r>
              <w:rPr>
                <w:rFonts w:eastAsia="SimSun"/>
                <w:sz w:val="21"/>
                <w:szCs w:val="21"/>
                <w:lang w:eastAsia="zh-CN"/>
              </w:rPr>
              <w:t>.</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t>培养学生具有主动参与、积极进取、崇尚科学、探究科学的学习态度和思想意识；</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t>养成理论联系实际、科学严谨、认真细致、实事求是的科学态度和职业道德。</w:t>
            </w:r>
          </w:p>
          <w:p w:rsidR="001E20CF" w:rsidRDefault="001E20CF">
            <w:pPr>
              <w:pStyle w:val="ab"/>
              <w:tabs>
                <w:tab w:val="left" w:pos="1440"/>
              </w:tabs>
              <w:spacing w:after="0" w:line="360" w:lineRule="exact"/>
              <w:ind w:firstLineChars="0" w:firstLine="0"/>
              <w:outlineLvl w:val="0"/>
              <w:rPr>
                <w:sz w:val="21"/>
                <w:szCs w:val="21"/>
                <w:lang w:eastAsia="zh-CN"/>
              </w:rPr>
            </w:pPr>
          </w:p>
        </w:tc>
        <w:tc>
          <w:tcPr>
            <w:tcW w:w="4360" w:type="dxa"/>
            <w:gridSpan w:val="4"/>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1E20CF" w:rsidRDefault="001E20CF">
            <w:pPr>
              <w:tabs>
                <w:tab w:val="left" w:pos="1440"/>
              </w:tabs>
              <w:spacing w:after="0" w:line="360" w:lineRule="exact"/>
              <w:rPr>
                <w:rFonts w:ascii="SimSun" w:hAnsi="SimSun" w:hint="eastAsia"/>
                <w:b/>
                <w:sz w:val="21"/>
                <w:szCs w:val="21"/>
                <w:lang w:eastAsia="zh-CN"/>
              </w:rPr>
            </w:pP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通过本专业的学习，学生应具备如下核心能力：</w:t>
            </w: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■核心能力</w:t>
            </w:r>
            <w:r>
              <w:rPr>
                <w:rFonts w:eastAsiaTheme="minorEastAsia" w:hint="eastAsia"/>
                <w:sz w:val="21"/>
                <w:szCs w:val="21"/>
                <w:lang w:eastAsia="zh-CN"/>
              </w:rPr>
              <w:t>1</w:t>
            </w:r>
            <w:r>
              <w:rPr>
                <w:rFonts w:eastAsiaTheme="minorEastAsia" w:hint="eastAsia"/>
                <w:sz w:val="21"/>
                <w:szCs w:val="21"/>
                <w:lang w:eastAsia="zh-CN"/>
              </w:rPr>
              <w:t>（交叉知识的运用能力）：具有运用数学、基础科学及计算机科学与技术相关知识的能力；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2</w:t>
            </w:r>
            <w:r>
              <w:rPr>
                <w:rFonts w:eastAsiaTheme="minorEastAsia" w:hint="eastAsia"/>
                <w:sz w:val="21"/>
                <w:szCs w:val="21"/>
                <w:lang w:eastAsia="zh-CN"/>
              </w:rPr>
              <w:t>（实验与数据解读能力）：具有计算机软件开发与数据搜寻分析解释的能力；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3</w:t>
            </w:r>
            <w:r>
              <w:rPr>
                <w:rFonts w:eastAsiaTheme="minorEastAsia" w:hint="eastAsia"/>
                <w:sz w:val="21"/>
                <w:szCs w:val="21"/>
                <w:lang w:eastAsia="zh-CN"/>
              </w:rPr>
              <w:t>（技术工具的应用能力）具有计算器软件工程技术应用、数据搜集分析应用跨境电商运营知识与技能、及大数据技术的专业所需的技术、技能和使用软硬件辅助工具的能</w:t>
            </w:r>
            <w:r>
              <w:rPr>
                <w:rFonts w:eastAsiaTheme="minorEastAsia" w:hint="eastAsia"/>
                <w:sz w:val="21"/>
                <w:szCs w:val="21"/>
                <w:lang w:eastAsia="zh-CN"/>
              </w:rPr>
              <w:lastRenderedPageBreak/>
              <w:t>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4</w:t>
            </w:r>
            <w:r>
              <w:rPr>
                <w:rFonts w:eastAsiaTheme="minorEastAsia" w:hint="eastAsia"/>
                <w:sz w:val="21"/>
                <w:szCs w:val="21"/>
                <w:lang w:eastAsia="zh-CN"/>
              </w:rPr>
              <w:t>（计科与大数据分析专业能力）：具有编程设计能力并能应用计算器与数据分析科技来辅助、及大数据技术分析，促进跨境电商运营的能力；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5</w:t>
            </w:r>
            <w:r>
              <w:rPr>
                <w:rFonts w:eastAsiaTheme="minorEastAsia" w:hint="eastAsia"/>
                <w:sz w:val="21"/>
                <w:szCs w:val="21"/>
                <w:lang w:eastAsia="zh-CN"/>
              </w:rPr>
              <w:t>（项目管理与团队合作能力）具有项目管理、有效沟通、领域整合与团队合作的能力；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6</w:t>
            </w:r>
            <w:r>
              <w:rPr>
                <w:rFonts w:eastAsiaTheme="minorEastAsia" w:hint="eastAsia"/>
                <w:sz w:val="21"/>
                <w:szCs w:val="21"/>
                <w:lang w:eastAsia="zh-CN"/>
              </w:rPr>
              <w:t>（解决复杂问题的能力）：具有运用计算机科学与技术理论及应用知识，整合计算机应用技术、数据分析应用及跨境电商运营专业，解决相关问题和进行研发或创新的能力；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7</w:t>
            </w:r>
            <w:r>
              <w:rPr>
                <w:rFonts w:eastAsiaTheme="minorEastAsia" w:hint="eastAsia"/>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w:t>
            </w:r>
            <w:r>
              <w:rPr>
                <w:rFonts w:hint="eastAsia"/>
                <w:sz w:val="21"/>
                <w:szCs w:val="21"/>
                <w:lang w:eastAsia="zh-CN"/>
              </w:rPr>
              <w:t>核心能力</w:t>
            </w:r>
            <w:r>
              <w:rPr>
                <w:rFonts w:eastAsiaTheme="minorEastAsia" w:hint="eastAsia"/>
                <w:sz w:val="21"/>
                <w:szCs w:val="21"/>
                <w:lang w:eastAsia="zh-CN"/>
              </w:rPr>
              <w:t>8</w:t>
            </w:r>
            <w:r>
              <w:rPr>
                <w:rFonts w:eastAsiaTheme="minorEastAsia" w:hint="eastAsia"/>
                <w:sz w:val="21"/>
                <w:szCs w:val="21"/>
                <w:lang w:eastAsia="zh-CN"/>
              </w:rPr>
              <w:t>（专业伦理、社会责任与国际视野）：具有理解职业道德、工程专业伦理、认知社会责任、国际观以及开拓全球视野及尊重多元观点的能力。</w:t>
            </w:r>
          </w:p>
          <w:p w:rsidR="001E20CF" w:rsidRDefault="001E20CF">
            <w:pPr>
              <w:tabs>
                <w:tab w:val="left" w:pos="1440"/>
              </w:tabs>
              <w:spacing w:after="0" w:line="360" w:lineRule="exact"/>
              <w:outlineLvl w:val="0"/>
              <w:rPr>
                <w:rFonts w:eastAsiaTheme="minorEastAsia"/>
                <w:sz w:val="21"/>
                <w:szCs w:val="21"/>
                <w:lang w:eastAsia="zh-CN"/>
              </w:rPr>
            </w:pPr>
          </w:p>
        </w:tc>
      </w:tr>
      <w:tr w:rsidR="001E20CF">
        <w:trPr>
          <w:trHeight w:val="340"/>
          <w:jc w:val="center"/>
        </w:trPr>
        <w:tc>
          <w:tcPr>
            <w:tcW w:w="12747" w:type="dxa"/>
            <w:gridSpan w:val="11"/>
            <w:shd w:val="clear" w:color="auto" w:fill="C0C0C0"/>
            <w:vAlign w:val="center"/>
          </w:tcPr>
          <w:p w:rsidR="001E20CF" w:rsidRDefault="00686D70">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lastRenderedPageBreak/>
              <w:t>理论教学进程表</w:t>
            </w:r>
          </w:p>
        </w:tc>
      </w:tr>
      <w:tr w:rsidR="001E20CF">
        <w:trPr>
          <w:trHeight w:val="792"/>
          <w:jc w:val="center"/>
        </w:trPr>
        <w:tc>
          <w:tcPr>
            <w:tcW w:w="707"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lastRenderedPageBreak/>
              <w:t>周次</w:t>
            </w:r>
          </w:p>
        </w:tc>
        <w:tc>
          <w:tcPr>
            <w:tcW w:w="2799"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教学主题</w:t>
            </w:r>
          </w:p>
        </w:tc>
        <w:tc>
          <w:tcPr>
            <w:tcW w:w="884"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4"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03" w:type="dxa"/>
            <w:gridSpan w:val="3"/>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教学的重点、难点、课程思政融入点</w:t>
            </w:r>
          </w:p>
        </w:tc>
        <w:tc>
          <w:tcPr>
            <w:tcW w:w="1815"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教学模式</w:t>
            </w:r>
          </w:p>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（线上</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混合式</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线下</w:t>
            </w:r>
          </w:p>
        </w:tc>
        <w:tc>
          <w:tcPr>
            <w:tcW w:w="1257" w:type="dxa"/>
            <w:gridSpan w:val="2"/>
            <w:tcMar>
              <w:left w:w="28" w:type="dxa"/>
              <w:right w:w="28" w:type="dxa"/>
            </w:tcMar>
            <w:vAlign w:val="center"/>
          </w:tcPr>
          <w:p w:rsidR="001E20CF" w:rsidRDefault="00686D70">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教学方法</w:t>
            </w:r>
          </w:p>
        </w:tc>
        <w:tc>
          <w:tcPr>
            <w:tcW w:w="1288" w:type="dxa"/>
            <w:tcMar>
              <w:left w:w="28" w:type="dxa"/>
              <w:right w:w="28" w:type="dxa"/>
            </w:tcMar>
            <w:vAlign w:val="center"/>
          </w:tcPr>
          <w:p w:rsidR="001E20CF" w:rsidRDefault="00686D70">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作业安排</w:t>
            </w:r>
          </w:p>
        </w:tc>
      </w:tr>
      <w:tr w:rsidR="00054FAC" w:rsidTr="00054FAC">
        <w:trPr>
          <w:trHeight w:val="340"/>
          <w:jc w:val="center"/>
        </w:trPr>
        <w:tc>
          <w:tcPr>
            <w:tcW w:w="707" w:type="dxa"/>
            <w:vAlign w:val="center"/>
          </w:tcPr>
          <w:p w:rsidR="00054FAC" w:rsidRDefault="00054FAC" w:rsidP="00054FAC">
            <w:pPr>
              <w:spacing w:line="360" w:lineRule="exact"/>
              <w:jc w:val="center"/>
              <w:rPr>
                <w:rFonts w:ascii="SimSun" w:hAnsi="SimSun" w:hint="eastAsia"/>
                <w:szCs w:val="21"/>
                <w:lang w:eastAsia="zh-TW"/>
              </w:rPr>
            </w:pPr>
            <w:r>
              <w:rPr>
                <w:rFonts w:eastAsiaTheme="minorEastAsia"/>
                <w:sz w:val="21"/>
                <w:szCs w:val="21"/>
                <w:lang w:eastAsia="zh-CN"/>
              </w:rPr>
              <w:t>1</w:t>
            </w:r>
          </w:p>
        </w:tc>
        <w:tc>
          <w:tcPr>
            <w:tcW w:w="2799" w:type="dxa"/>
            <w:vAlign w:val="center"/>
          </w:tcPr>
          <w:p w:rsidR="00751972" w:rsidRDefault="00CC61AF" w:rsidP="00054FAC">
            <w:pPr>
              <w:spacing w:line="360" w:lineRule="exact"/>
              <w:jc w:val="center"/>
              <w:rPr>
                <w:rFonts w:eastAsiaTheme="minorEastAsia"/>
                <w:sz w:val="21"/>
                <w:szCs w:val="21"/>
                <w:lang w:eastAsia="zh-CN"/>
              </w:rPr>
            </w:pPr>
            <w:r>
              <w:rPr>
                <w:rFonts w:ascii="PMingLiU" w:hAnsi="PMingLiU" w:hint="eastAsia"/>
                <w:sz w:val="21"/>
                <w:szCs w:val="21"/>
                <w:lang w:eastAsia="zh-CN"/>
              </w:rPr>
              <w:t>课程简介与概述</w:t>
            </w:r>
          </w:p>
        </w:tc>
        <w:tc>
          <w:tcPr>
            <w:tcW w:w="884" w:type="dxa"/>
            <w:vAlign w:val="center"/>
          </w:tcPr>
          <w:p w:rsidR="00054FAC" w:rsidRDefault="00054FAC" w:rsidP="00054FAC">
            <w:pPr>
              <w:spacing w:after="0"/>
              <w:jc w:val="center"/>
              <w:rPr>
                <w:rFonts w:eastAsiaTheme="minorEastAsia"/>
                <w:sz w:val="21"/>
                <w:szCs w:val="21"/>
                <w:lang w:eastAsia="zh-CN"/>
              </w:rPr>
            </w:pPr>
            <w:r>
              <w:rPr>
                <w:rFonts w:ascii="PMingLiU" w:hAnsi="PMingLiU" w:hint="eastAsia"/>
                <w:sz w:val="21"/>
                <w:szCs w:val="21"/>
                <w:lang w:eastAsia="zh-CN"/>
              </w:rPr>
              <w:t>詹家榜</w:t>
            </w:r>
          </w:p>
        </w:tc>
        <w:tc>
          <w:tcPr>
            <w:tcW w:w="794" w:type="dxa"/>
            <w:vAlign w:val="center"/>
          </w:tcPr>
          <w:p w:rsidR="00054FAC" w:rsidRDefault="00085C81" w:rsidP="00054FAC">
            <w:pPr>
              <w:spacing w:after="0" w:line="360" w:lineRule="exact"/>
              <w:jc w:val="center"/>
              <w:rPr>
                <w:sz w:val="21"/>
                <w:szCs w:val="21"/>
                <w:lang w:eastAsia="zh-TW"/>
              </w:rPr>
            </w:pPr>
            <w:r>
              <w:rPr>
                <w:sz w:val="21"/>
                <w:szCs w:val="21"/>
                <w:lang w:eastAsia="zh-TW"/>
              </w:rPr>
              <w:t>3</w:t>
            </w:r>
          </w:p>
        </w:tc>
        <w:tc>
          <w:tcPr>
            <w:tcW w:w="3203" w:type="dxa"/>
            <w:gridSpan w:val="3"/>
            <w:vAlign w:val="center"/>
          </w:tcPr>
          <w:p w:rsidR="00CC61AF" w:rsidRDefault="00054FAC" w:rsidP="00054FAC">
            <w:pPr>
              <w:spacing w:after="0" w:line="360" w:lineRule="exact"/>
              <w:jc w:val="left"/>
              <w:rPr>
                <w:rFonts w:eastAsia="SimSun"/>
                <w:b/>
                <w:sz w:val="21"/>
                <w:szCs w:val="21"/>
                <w:lang w:eastAsia="zh-CN"/>
              </w:rPr>
            </w:pPr>
            <w:r>
              <w:rPr>
                <w:rFonts w:eastAsiaTheme="minorEastAsia" w:hint="eastAsia"/>
                <w:sz w:val="21"/>
                <w:szCs w:val="21"/>
                <w:lang w:eastAsia="zh-CN"/>
              </w:rPr>
              <w:t>重点：</w:t>
            </w:r>
            <w:r w:rsidRPr="00054FAC">
              <w:rPr>
                <w:rFonts w:eastAsiaTheme="minorEastAsia" w:hint="eastAsia"/>
                <w:sz w:val="21"/>
                <w:szCs w:val="21"/>
                <w:lang w:eastAsia="zh-CN"/>
              </w:rPr>
              <w:t>描述</w:t>
            </w:r>
            <w:r w:rsidR="00CC61AF" w:rsidRPr="00605F9D">
              <w:rPr>
                <w:rFonts w:eastAsia="SimSun" w:hint="eastAsia"/>
                <w:b/>
                <w:sz w:val="21"/>
                <w:szCs w:val="21"/>
                <w:lang w:eastAsia="zh-CN"/>
              </w:rPr>
              <w:t>企业智能系统项目实做</w:t>
            </w:r>
            <w:r w:rsidR="00CC61AF">
              <w:rPr>
                <w:rFonts w:ascii="PMingLiU" w:hAnsi="PMingLiU" w:hint="eastAsia"/>
                <w:b/>
                <w:sz w:val="21"/>
                <w:szCs w:val="21"/>
                <w:lang w:eastAsia="zh-CN"/>
              </w:rPr>
              <w:t>需要做哪些项目</w:t>
            </w:r>
          </w:p>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难点：</w:t>
            </w:r>
            <w:r w:rsidR="00CC61AF" w:rsidRPr="00605F9D">
              <w:rPr>
                <w:rFonts w:eastAsia="SimSun" w:hint="eastAsia"/>
                <w:b/>
                <w:sz w:val="21"/>
                <w:szCs w:val="21"/>
                <w:lang w:eastAsia="zh-CN"/>
              </w:rPr>
              <w:t>企业智能系统项目实做</w:t>
            </w:r>
            <w:r w:rsidR="00CC61AF">
              <w:rPr>
                <w:rFonts w:ascii="PMingLiU" w:hAnsi="PMingLiU" w:hint="eastAsia"/>
                <w:b/>
                <w:sz w:val="21"/>
                <w:szCs w:val="21"/>
                <w:lang w:eastAsia="zh-CN"/>
              </w:rPr>
              <w:t>项目的订定</w:t>
            </w:r>
            <w:r>
              <w:rPr>
                <w:rFonts w:hint="eastAsia"/>
                <w:sz w:val="21"/>
                <w:szCs w:val="21"/>
                <w:lang w:eastAsia="zh-CN"/>
              </w:rPr>
              <w:t>。</w:t>
            </w:r>
          </w:p>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课程思政融入点：介绍</w:t>
            </w:r>
            <w:r w:rsidR="00CC61AF" w:rsidRPr="00605F9D">
              <w:rPr>
                <w:rFonts w:eastAsia="SimSun" w:hint="eastAsia"/>
                <w:b/>
                <w:sz w:val="21"/>
                <w:szCs w:val="21"/>
                <w:lang w:eastAsia="zh-CN"/>
              </w:rPr>
              <w:t>企业智能系统项目实做</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054FAC" w:rsidRDefault="00462605" w:rsidP="00054FAC">
            <w:pPr>
              <w:spacing w:line="0" w:lineRule="atLeast"/>
              <w:rPr>
                <w:rFonts w:eastAsiaTheme="minorEastAsia"/>
                <w:b/>
                <w:sz w:val="21"/>
                <w:szCs w:val="21"/>
                <w:lang w:eastAsia="zh-CN"/>
              </w:rPr>
            </w:pPr>
            <w:r>
              <w:rPr>
                <w:rFonts w:asciiTheme="minorEastAsia" w:eastAsiaTheme="minorEastAsia" w:hAnsiTheme="minorEastAsia" w:hint="eastAsia"/>
                <w:b/>
                <w:sz w:val="21"/>
                <w:szCs w:val="21"/>
                <w:lang w:eastAsia="zh-CN"/>
              </w:rPr>
              <w:t>混合式</w:t>
            </w:r>
          </w:p>
        </w:tc>
        <w:tc>
          <w:tcPr>
            <w:tcW w:w="1257" w:type="dxa"/>
            <w:gridSpan w:val="2"/>
            <w:vAlign w:val="center"/>
          </w:tcPr>
          <w:p w:rsidR="00054FAC" w:rsidRDefault="00054FAC" w:rsidP="00054FAC">
            <w:pPr>
              <w:jc w:val="center"/>
            </w:pPr>
            <w:r w:rsidRPr="001271E9">
              <w:rPr>
                <w:rFonts w:hint="eastAsia"/>
                <w:sz w:val="21"/>
                <w:szCs w:val="21"/>
                <w:lang w:eastAsia="zh-TW"/>
              </w:rPr>
              <w:t>讲授</w:t>
            </w:r>
          </w:p>
        </w:tc>
        <w:tc>
          <w:tcPr>
            <w:tcW w:w="1288" w:type="dxa"/>
            <w:vAlign w:val="center"/>
          </w:tcPr>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教材课后习题</w:t>
            </w:r>
          </w:p>
          <w:p w:rsidR="00054FAC" w:rsidRDefault="00054FAC" w:rsidP="00054FAC">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vAlign w:val="center"/>
          </w:tcPr>
          <w:p w:rsidR="00A764A1" w:rsidRDefault="00CC4C98" w:rsidP="00A764A1">
            <w:pPr>
              <w:jc w:val="center"/>
              <w:rPr>
                <w:rFonts w:eastAsiaTheme="minorEastAsia"/>
                <w:sz w:val="21"/>
                <w:szCs w:val="21"/>
                <w:lang w:eastAsia="zh-TW"/>
              </w:rPr>
            </w:pPr>
            <w:r>
              <w:rPr>
                <w:rFonts w:ascii="Arial" w:hAnsi="Arial" w:cs="Arial" w:hint="eastAsia"/>
                <w:color w:val="43464D"/>
                <w:shd w:val="clear" w:color="auto" w:fill="FFFFFF"/>
                <w:lang w:eastAsia="zh-TW"/>
              </w:rPr>
              <w:t>软件的介绍</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A26F3C" w:rsidP="00A764A1">
            <w:pPr>
              <w:spacing w:after="0" w:line="360" w:lineRule="exact"/>
              <w:jc w:val="center"/>
              <w:rPr>
                <w:sz w:val="21"/>
                <w:szCs w:val="21"/>
                <w:lang w:eastAsia="zh-TW"/>
              </w:rPr>
            </w:pPr>
            <w:r>
              <w:rPr>
                <w:sz w:val="21"/>
                <w:szCs w:val="21"/>
                <w:lang w:eastAsia="zh-TW"/>
              </w:rPr>
              <w:t>3</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CC4C98">
              <w:rPr>
                <w:rFonts w:hint="eastAsia"/>
                <w:sz w:val="21"/>
                <w:szCs w:val="21"/>
                <w:lang w:eastAsia="zh-CN"/>
              </w:rPr>
              <w:t>介绍项目所需要的软件功能与特色。</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难点：</w:t>
            </w:r>
            <w:r w:rsidR="00CC4C98">
              <w:rPr>
                <w:rFonts w:ascii="PMingLiU" w:hAnsi="PMingLiU" w:hint="eastAsia"/>
                <w:sz w:val="21"/>
                <w:szCs w:val="21"/>
                <w:lang w:eastAsia="zh-CN"/>
              </w:rPr>
              <w:t>软件种类众多</w:t>
            </w:r>
            <w:r>
              <w:rPr>
                <w:rFonts w:hint="eastAsia"/>
                <w:sz w:val="21"/>
                <w:szCs w:val="21"/>
                <w:lang w:eastAsia="zh-CN"/>
              </w:rPr>
              <w:t>。</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sidR="00CC4C98">
              <w:rPr>
                <w:rFonts w:hint="eastAsia"/>
                <w:sz w:val="21"/>
                <w:szCs w:val="21"/>
                <w:lang w:eastAsia="zh-CN"/>
              </w:rPr>
              <w:t>介绍项目所需要的软件功能与特色</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spacing w:line="0" w:lineRule="atLeast"/>
              <w:rPr>
                <w:rFonts w:eastAsiaTheme="minorEastAsia"/>
                <w:b/>
                <w:sz w:val="21"/>
                <w:szCs w:val="21"/>
                <w:lang w:eastAsia="zh-CN"/>
              </w:rP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t>3</w:t>
            </w:r>
          </w:p>
        </w:tc>
        <w:tc>
          <w:tcPr>
            <w:tcW w:w="2799" w:type="dxa"/>
            <w:vAlign w:val="center"/>
          </w:tcPr>
          <w:p w:rsidR="00A764A1" w:rsidRPr="00A26F3C" w:rsidRDefault="00A26F3C" w:rsidP="00A764A1">
            <w:pPr>
              <w:spacing w:after="0" w:line="360" w:lineRule="exact"/>
              <w:rPr>
                <w:rFonts w:eastAsiaTheme="minorEastAsia"/>
                <w:sz w:val="21"/>
                <w:szCs w:val="21"/>
                <w:lang w:eastAsia="zh-CN"/>
              </w:rPr>
            </w:pPr>
            <w:r>
              <w:rPr>
                <w:rFonts w:ascii="PMingLiU" w:hAnsi="PMingLiU" w:hint="eastAsia"/>
                <w:sz w:val="21"/>
                <w:szCs w:val="21"/>
                <w:lang w:eastAsia="zh-CN"/>
              </w:rPr>
              <w:t>项目期刊搜寻</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C84120" w:rsidP="00A764A1">
            <w:pPr>
              <w:spacing w:after="0" w:line="360" w:lineRule="exact"/>
              <w:jc w:val="center"/>
              <w:rPr>
                <w:sz w:val="21"/>
                <w:szCs w:val="21"/>
                <w:lang w:eastAsia="zh-TW"/>
              </w:rPr>
            </w:pPr>
            <w:r>
              <w:rPr>
                <w:sz w:val="21"/>
                <w:szCs w:val="21"/>
                <w:lang w:eastAsia="zh-TW"/>
              </w:rPr>
              <w:t>2</w:t>
            </w:r>
          </w:p>
        </w:tc>
        <w:tc>
          <w:tcPr>
            <w:tcW w:w="3203" w:type="dxa"/>
            <w:gridSpan w:val="3"/>
            <w:vAlign w:val="center"/>
          </w:tcPr>
          <w:p w:rsid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t>重点：</w:t>
            </w:r>
            <w:r w:rsidR="00A26F3C">
              <w:rPr>
                <w:rFonts w:hint="eastAsia"/>
                <w:sz w:val="21"/>
                <w:szCs w:val="21"/>
                <w:lang w:eastAsia="zh-CN"/>
              </w:rPr>
              <w:t>介绍期刊搜寻方式与写作注意事项</w:t>
            </w:r>
            <w:r>
              <w:rPr>
                <w:rFonts w:ascii="PMingLiU" w:hAnsi="PMingLiU" w:hint="eastAsia"/>
                <w:sz w:val="21"/>
                <w:szCs w:val="21"/>
                <w:lang w:eastAsia="zh-CN"/>
              </w:rPr>
              <w:t>。</w:t>
            </w:r>
          </w:p>
          <w:p w:rsidR="00A764A1" w:rsidRDefault="00A764A1" w:rsidP="00A764A1">
            <w:pPr>
              <w:spacing w:after="0" w:line="360" w:lineRule="exact"/>
              <w:rPr>
                <w:sz w:val="21"/>
                <w:szCs w:val="21"/>
                <w:lang w:eastAsia="zh-CN"/>
              </w:rPr>
            </w:pPr>
            <w:r>
              <w:rPr>
                <w:rFonts w:eastAsiaTheme="minorEastAsia" w:hint="eastAsia"/>
                <w:sz w:val="21"/>
                <w:szCs w:val="21"/>
                <w:lang w:eastAsia="zh-CN"/>
              </w:rPr>
              <w:t>难点：</w:t>
            </w:r>
            <w:r w:rsidR="00A26F3C">
              <w:rPr>
                <w:rFonts w:hint="eastAsia"/>
                <w:sz w:val="21"/>
                <w:szCs w:val="21"/>
                <w:lang w:eastAsia="zh-CN"/>
              </w:rPr>
              <w:t>学生接触不多，参考文献撰写能力不足</w:t>
            </w:r>
            <w:r>
              <w:rPr>
                <w:rFonts w:hint="eastAsia"/>
                <w:sz w:val="21"/>
                <w:szCs w:val="21"/>
                <w:lang w:eastAsia="zh-CN"/>
              </w:rPr>
              <w:t>。</w:t>
            </w:r>
          </w:p>
          <w:p w:rsidR="00A764A1" w:rsidRDefault="00A764A1" w:rsidP="00A764A1">
            <w:pPr>
              <w:spacing w:after="0" w:line="360" w:lineRule="exact"/>
              <w:rPr>
                <w:sz w:val="21"/>
                <w:szCs w:val="21"/>
                <w:lang w:eastAsia="zh-CN"/>
              </w:rPr>
            </w:pPr>
            <w:r>
              <w:rPr>
                <w:rFonts w:eastAsiaTheme="minorEastAsia" w:hint="eastAsia"/>
                <w:sz w:val="21"/>
                <w:szCs w:val="21"/>
                <w:lang w:eastAsia="zh-CN"/>
              </w:rPr>
              <w:t>课程思政融入点：介绍</w:t>
            </w:r>
            <w:r w:rsidR="00A26F3C">
              <w:rPr>
                <w:rFonts w:ascii="PMingLiU" w:hAnsi="PMingLiU" w:hint="eastAsia"/>
                <w:sz w:val="21"/>
                <w:szCs w:val="21"/>
                <w:lang w:eastAsia="zh-CN"/>
              </w:rPr>
              <w:t>期刊搜寻</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t>4</w:t>
            </w:r>
          </w:p>
        </w:tc>
        <w:tc>
          <w:tcPr>
            <w:tcW w:w="2799" w:type="dxa"/>
            <w:vAlign w:val="center"/>
          </w:tcPr>
          <w:p w:rsidR="00A764A1" w:rsidRPr="00A26F3C" w:rsidRDefault="00A26F3C" w:rsidP="00A764A1">
            <w:pPr>
              <w:spacing w:after="0" w:line="360" w:lineRule="exact"/>
              <w:rPr>
                <w:rFonts w:eastAsiaTheme="minorEastAsia"/>
                <w:sz w:val="21"/>
                <w:szCs w:val="21"/>
                <w:lang w:eastAsia="zh-TW"/>
              </w:rPr>
            </w:pPr>
            <w:r>
              <w:rPr>
                <w:lang w:eastAsia="zh-CN"/>
              </w:rPr>
              <w:t>Python</w:t>
            </w:r>
            <w:r>
              <w:rPr>
                <w:rFonts w:hint="eastAsia"/>
                <w:lang w:eastAsia="zh-CN"/>
              </w:rPr>
              <w:t>分析工具复习</w:t>
            </w:r>
            <w:r>
              <w:rPr>
                <w:rFonts w:hint="eastAsia"/>
                <w:lang w:eastAsia="zh-TW"/>
              </w:rPr>
              <w:t>-</w:t>
            </w:r>
            <w:r>
              <w:rPr>
                <w:lang w:eastAsia="zh-TW"/>
              </w:rPr>
              <w:t>1</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C84120" w:rsidP="00A764A1">
            <w:pPr>
              <w:spacing w:after="0" w:line="360" w:lineRule="exact"/>
              <w:jc w:val="center"/>
              <w:rPr>
                <w:sz w:val="21"/>
                <w:szCs w:val="21"/>
                <w:lang w:eastAsia="zh-TW"/>
              </w:rPr>
            </w:pPr>
            <w:r>
              <w:rPr>
                <w:sz w:val="21"/>
                <w:szCs w:val="21"/>
                <w:lang w:eastAsia="zh-TW"/>
              </w:rPr>
              <w:t>2</w:t>
            </w:r>
          </w:p>
        </w:tc>
        <w:tc>
          <w:tcPr>
            <w:tcW w:w="3203" w:type="dxa"/>
            <w:gridSpan w:val="3"/>
            <w:vAlign w:val="center"/>
          </w:tcPr>
          <w:p w:rsidR="00A764A1" w:rsidRDefault="00A764A1" w:rsidP="00A764A1">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重点：</w:t>
            </w:r>
            <w:r w:rsidR="00A26F3C" w:rsidRPr="00A26F3C">
              <w:rPr>
                <w:rFonts w:eastAsiaTheme="minorEastAsia"/>
                <w:sz w:val="21"/>
                <w:szCs w:val="21"/>
                <w:lang w:eastAsia="zh-CN"/>
              </w:rPr>
              <w:t>Numpy</w:t>
            </w:r>
            <w:r w:rsidR="00A26F3C">
              <w:rPr>
                <w:rFonts w:ascii="PMingLiU" w:hAnsi="PMingLiU" w:hint="eastAsia"/>
                <w:sz w:val="21"/>
                <w:szCs w:val="21"/>
                <w:lang w:eastAsia="zh-CN"/>
              </w:rPr>
              <w:t>、</w:t>
            </w:r>
            <w:r w:rsidR="00A26F3C" w:rsidRPr="00A26F3C">
              <w:rPr>
                <w:rFonts w:ascii="PMingLiU" w:hAnsi="PMingLiU"/>
                <w:sz w:val="21"/>
                <w:szCs w:val="21"/>
                <w:lang w:eastAsia="zh-CN"/>
              </w:rPr>
              <w:t>Matplotlib</w:t>
            </w:r>
            <w:r w:rsidR="00A26F3C">
              <w:rPr>
                <w:rFonts w:ascii="PMingLiU" w:hAnsi="PMingLiU" w:hint="eastAsia"/>
                <w:sz w:val="21"/>
                <w:szCs w:val="21"/>
                <w:lang w:eastAsia="zh-CN"/>
              </w:rPr>
              <w:t>、</w:t>
            </w:r>
            <w:r w:rsidR="00A26F3C" w:rsidRPr="00A26F3C">
              <w:rPr>
                <w:rFonts w:ascii="PMingLiU" w:hAnsi="PMingLiU"/>
                <w:sz w:val="21"/>
                <w:szCs w:val="21"/>
                <w:lang w:eastAsia="zh-CN"/>
              </w:rPr>
              <w:t>Pandas</w:t>
            </w:r>
          </w:p>
          <w:p w:rsidR="00A764A1" w:rsidRP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lastRenderedPageBreak/>
              <w:t>难点</w:t>
            </w:r>
            <w:r w:rsidR="00A26F3C">
              <w:rPr>
                <w:rFonts w:ascii="PMingLiU" w:hAnsi="PMingLiU" w:hint="eastAsia"/>
                <w:sz w:val="21"/>
                <w:szCs w:val="21"/>
                <w:lang w:eastAsia="zh-CN"/>
              </w:rPr>
              <w:t>：套件的使用熟悉度</w:t>
            </w:r>
          </w:p>
          <w:p w:rsidR="00A764A1" w:rsidRDefault="00A764A1" w:rsidP="00A764A1">
            <w:pPr>
              <w:spacing w:after="0" w:line="360" w:lineRule="exact"/>
              <w:rPr>
                <w:sz w:val="21"/>
                <w:szCs w:val="21"/>
                <w:lang w:eastAsia="zh-CN"/>
              </w:rPr>
            </w:pPr>
            <w:r>
              <w:rPr>
                <w:rFonts w:eastAsiaTheme="minorEastAsia" w:hint="eastAsia"/>
                <w:sz w:val="21"/>
                <w:szCs w:val="21"/>
                <w:lang w:eastAsia="zh-CN"/>
              </w:rPr>
              <w:t>课程思政融入点：介绍</w:t>
            </w:r>
            <w:r w:rsidR="00A26F3C">
              <w:rPr>
                <w:lang w:eastAsia="zh-CN"/>
              </w:rPr>
              <w:t>Python</w:t>
            </w:r>
            <w:r w:rsidR="00A26F3C">
              <w:rPr>
                <w:rFonts w:hint="eastAsia"/>
                <w:lang w:eastAsia="zh-CN"/>
              </w:rPr>
              <w:t>分析工具</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lastRenderedPageBreak/>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w:t>
            </w:r>
            <w:r>
              <w:rPr>
                <w:rFonts w:eastAsiaTheme="minorEastAsia" w:hint="eastAsia"/>
                <w:sz w:val="21"/>
                <w:szCs w:val="21"/>
                <w:lang w:eastAsia="zh-CN"/>
              </w:rPr>
              <w:lastRenderedPageBreak/>
              <w:t>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lastRenderedPageBreak/>
              <w:t>5</w:t>
            </w:r>
          </w:p>
        </w:tc>
        <w:tc>
          <w:tcPr>
            <w:tcW w:w="2799" w:type="dxa"/>
            <w:vAlign w:val="center"/>
          </w:tcPr>
          <w:p w:rsidR="00A764A1" w:rsidRDefault="00A26F3C" w:rsidP="00A764A1">
            <w:pPr>
              <w:spacing w:after="0" w:line="360" w:lineRule="exact"/>
              <w:rPr>
                <w:rFonts w:eastAsiaTheme="minorEastAsia"/>
                <w:sz w:val="21"/>
                <w:szCs w:val="21"/>
                <w:lang w:eastAsia="zh-TW"/>
              </w:rPr>
            </w:pPr>
            <w:r>
              <w:rPr>
                <w:lang w:eastAsia="zh-CN"/>
              </w:rPr>
              <w:t>Python</w:t>
            </w:r>
            <w:r>
              <w:rPr>
                <w:rFonts w:hint="eastAsia"/>
                <w:lang w:eastAsia="zh-CN"/>
              </w:rPr>
              <w:t>分析工具复习</w:t>
            </w:r>
            <w:r>
              <w:rPr>
                <w:rFonts w:hint="eastAsia"/>
                <w:lang w:eastAsia="zh-TW"/>
              </w:rPr>
              <w:t>-</w:t>
            </w:r>
            <w:r>
              <w:rPr>
                <w:lang w:eastAsia="zh-TW"/>
              </w:rPr>
              <w:t>2</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26F3C" w:rsidRDefault="00A764A1" w:rsidP="00A764A1">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sidR="00A26F3C" w:rsidRPr="00A26F3C">
              <w:rPr>
                <w:rFonts w:ascii="PMingLiU" w:hAnsi="PMingLiU"/>
                <w:sz w:val="21"/>
                <w:szCs w:val="21"/>
                <w:lang w:eastAsia="zh-CN"/>
              </w:rPr>
              <w:t>Scikit-Leam</w:t>
            </w:r>
            <w:r w:rsidR="00A26F3C">
              <w:rPr>
                <w:rFonts w:ascii="PMingLiU" w:hAnsi="PMingLiU" w:hint="eastAsia"/>
                <w:sz w:val="21"/>
                <w:szCs w:val="21"/>
                <w:lang w:eastAsia="zh-CN"/>
              </w:rPr>
              <w:t>、</w:t>
            </w:r>
            <w:r w:rsidR="00A26F3C" w:rsidRPr="00A26F3C">
              <w:rPr>
                <w:rFonts w:ascii="PMingLiU" w:hAnsi="PMingLiU"/>
                <w:sz w:val="21"/>
                <w:szCs w:val="21"/>
                <w:lang w:eastAsia="zh-CN"/>
              </w:rPr>
              <w:t>Keras</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w:t>
            </w:r>
            <w:r w:rsidR="001F374E">
              <w:rPr>
                <w:rFonts w:ascii="PMingLiU" w:hAnsi="PMingLiU" w:hint="eastAsia"/>
                <w:sz w:val="21"/>
                <w:szCs w:val="21"/>
                <w:lang w:eastAsia="zh-CN"/>
              </w:rPr>
              <w:t>功能</w:t>
            </w:r>
            <w:r>
              <w:rPr>
                <w:rFonts w:ascii="PMingLiU" w:hAnsi="PMingLiU" w:hint="eastAsia"/>
                <w:sz w:val="21"/>
                <w:szCs w:val="21"/>
                <w:lang w:eastAsia="zh-CN"/>
              </w:rPr>
              <w:t>使用</w:t>
            </w:r>
            <w:r>
              <w:rPr>
                <w:rFonts w:hint="eastAsia"/>
                <w:sz w:val="21"/>
                <w:szCs w:val="21"/>
                <w:lang w:eastAsia="zh-CN"/>
              </w:rPr>
              <w:t>。</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sidR="00A26F3C" w:rsidRPr="00A26F3C">
              <w:rPr>
                <w:rFonts w:ascii="PMingLiU" w:hAnsi="PMingLiU"/>
                <w:sz w:val="21"/>
                <w:szCs w:val="21"/>
                <w:lang w:eastAsia="zh-CN"/>
              </w:rPr>
              <w:t>Scikit-Leam</w:t>
            </w:r>
            <w:r>
              <w:rPr>
                <w:rFonts w:ascii="PMingLiU" w:hAnsi="PMingLiU" w:hint="eastAsia"/>
                <w:sz w:val="21"/>
                <w:szCs w:val="21"/>
                <w:lang w:eastAsia="zh-CN"/>
              </w:rPr>
              <w:t>各式</w:t>
            </w:r>
            <w:r w:rsidR="001F374E">
              <w:rPr>
                <w:rFonts w:ascii="PMingLiU" w:hAnsi="PMingLiU" w:hint="eastAsia"/>
                <w:sz w:val="21"/>
                <w:szCs w:val="21"/>
                <w:lang w:eastAsia="zh-CN"/>
              </w:rPr>
              <w:t>功能</w:t>
            </w:r>
            <w:r>
              <w:rPr>
                <w:rFonts w:ascii="PMingLiU" w:hAnsi="PMingLiU" w:hint="eastAsia"/>
                <w:sz w:val="21"/>
                <w:szCs w:val="21"/>
                <w:lang w:eastAsia="zh-CN"/>
              </w:rPr>
              <w:t>使用</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6</w:t>
            </w:r>
          </w:p>
        </w:tc>
        <w:tc>
          <w:tcPr>
            <w:tcW w:w="2799" w:type="dxa"/>
            <w:vAlign w:val="center"/>
          </w:tcPr>
          <w:p w:rsidR="00A764A1" w:rsidRDefault="00022B4F" w:rsidP="00A764A1">
            <w:pPr>
              <w:spacing w:after="0" w:line="360" w:lineRule="exact"/>
              <w:rPr>
                <w:rFonts w:eastAsiaTheme="minorEastAsia"/>
                <w:sz w:val="21"/>
                <w:szCs w:val="21"/>
                <w:lang w:eastAsia="zh-CN"/>
              </w:rPr>
            </w:pPr>
            <w:r>
              <w:rPr>
                <w:rFonts w:hint="eastAsia"/>
                <w:lang w:eastAsia="zh-CN"/>
              </w:rPr>
              <w:t>数据探索</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022B4F">
              <w:rPr>
                <w:rFonts w:ascii="PMingLiU" w:hAnsi="PMingLiU" w:hint="eastAsia"/>
                <w:sz w:val="21"/>
                <w:szCs w:val="21"/>
                <w:lang w:eastAsia="zh-CN"/>
              </w:rPr>
              <w:t>数据质量分析、</w:t>
            </w:r>
            <w:r w:rsidR="00022B4F">
              <w:rPr>
                <w:rFonts w:hint="eastAsia"/>
                <w:sz w:val="21"/>
                <w:szCs w:val="21"/>
                <w:lang w:eastAsia="zh-CN"/>
              </w:rPr>
              <w:t>缺失值分析、</w:t>
            </w:r>
            <w:r w:rsidR="00022B4F" w:rsidRPr="00022B4F">
              <w:rPr>
                <w:rFonts w:hint="eastAsia"/>
                <w:sz w:val="21"/>
                <w:szCs w:val="21"/>
                <w:lang w:eastAsia="zh-CN"/>
              </w:rPr>
              <w:t>异常值分析</w:t>
            </w:r>
            <w:r w:rsidR="00022B4F">
              <w:rPr>
                <w:rFonts w:hint="eastAsia"/>
                <w:sz w:val="21"/>
                <w:szCs w:val="21"/>
                <w:lang w:eastAsia="zh-CN"/>
              </w:rPr>
              <w:t>、数据特征分析、分布分析相关性分析。</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022B4F">
              <w:rPr>
                <w:rFonts w:hint="eastAsia"/>
                <w:sz w:val="21"/>
                <w:szCs w:val="21"/>
                <w:lang w:eastAsia="zh-CN"/>
              </w:rPr>
              <w:t>数据特征分析会影响结果</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sidR="00022B4F">
              <w:rPr>
                <w:rFonts w:hint="eastAsia"/>
                <w:lang w:eastAsia="zh-CN"/>
              </w:rPr>
              <w:t>数据探索</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7</w:t>
            </w:r>
          </w:p>
        </w:tc>
        <w:tc>
          <w:tcPr>
            <w:tcW w:w="2799" w:type="dxa"/>
            <w:vAlign w:val="center"/>
          </w:tcPr>
          <w:p w:rsidR="00A764A1" w:rsidRPr="00022B4F" w:rsidRDefault="00022B4F" w:rsidP="00A764A1">
            <w:pPr>
              <w:spacing w:after="0" w:line="360" w:lineRule="exact"/>
              <w:jc w:val="left"/>
              <w:rPr>
                <w:rFonts w:eastAsiaTheme="minorEastAsia"/>
                <w:sz w:val="21"/>
                <w:szCs w:val="21"/>
                <w:lang w:eastAsia="zh-CN"/>
              </w:rPr>
            </w:pPr>
            <w:r>
              <w:rPr>
                <w:rFonts w:hint="eastAsia"/>
                <w:lang w:eastAsia="zh-CN"/>
              </w:rPr>
              <w:t>数据预处理</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jc w:val="left"/>
              <w:rPr>
                <w:rFonts w:eastAsiaTheme="minorEastAsia"/>
                <w:sz w:val="21"/>
                <w:szCs w:val="21"/>
                <w:lang w:eastAsia="zh-CN"/>
              </w:rPr>
            </w:pPr>
            <w:r>
              <w:rPr>
                <w:rFonts w:eastAsiaTheme="minorEastAsia" w:hint="eastAsia"/>
                <w:sz w:val="21"/>
                <w:szCs w:val="21"/>
                <w:lang w:eastAsia="zh-CN"/>
              </w:rPr>
              <w:t>重点：</w:t>
            </w:r>
            <w:r w:rsidR="00022B4F">
              <w:rPr>
                <w:rFonts w:ascii="PMingLiU" w:hAnsi="PMingLiU" w:hint="eastAsia"/>
                <w:sz w:val="21"/>
                <w:szCs w:val="21"/>
                <w:lang w:eastAsia="zh-CN"/>
              </w:rPr>
              <w:t>数据清洗：缺失值处理与异常值处理；数据集成、数据变化、数据属性</w:t>
            </w:r>
            <w:r>
              <w:rPr>
                <w:rFonts w:hint="eastAsia"/>
                <w:sz w:val="21"/>
                <w:szCs w:val="21"/>
                <w:lang w:eastAsia="zh-CN"/>
              </w:rPr>
              <w:t>。</w:t>
            </w:r>
          </w:p>
          <w:p w:rsidR="009576E4" w:rsidRDefault="00A764A1" w:rsidP="00A764A1">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难点：</w:t>
            </w:r>
            <w:r w:rsidR="00022B4F">
              <w:rPr>
                <w:rFonts w:ascii="PMingLiU" w:hAnsi="PMingLiU" w:hint="eastAsia"/>
                <w:sz w:val="21"/>
                <w:szCs w:val="21"/>
                <w:lang w:eastAsia="zh-CN"/>
              </w:rPr>
              <w:t>数据预处理为整个项目最重要的一环</w:t>
            </w:r>
            <w:r w:rsidR="009576E4" w:rsidRPr="009576E4">
              <w:rPr>
                <w:rFonts w:ascii="PMingLiU" w:hAnsi="PMingLiU" w:hint="eastAsia"/>
                <w:sz w:val="21"/>
                <w:szCs w:val="21"/>
                <w:lang w:eastAsia="zh-CN"/>
              </w:rPr>
              <w:t>。</w:t>
            </w:r>
          </w:p>
          <w:p w:rsid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t>课程思政融入点：</w:t>
            </w:r>
            <w:r w:rsidR="00022B4F" w:rsidRPr="00022B4F">
              <w:rPr>
                <w:rFonts w:eastAsiaTheme="minorEastAsia" w:hint="eastAsia"/>
                <w:sz w:val="21"/>
                <w:szCs w:val="21"/>
                <w:lang w:eastAsia="zh-CN"/>
              </w:rPr>
              <w:t>数据预处理</w:t>
            </w:r>
            <w:r w:rsidR="001F374E" w:rsidRPr="001F374E">
              <w:rPr>
                <w:rFonts w:ascii="PMingLiU" w:hAnsi="PMingLiU" w:hint="eastAsia"/>
                <w:sz w:val="21"/>
                <w:szCs w:val="21"/>
                <w:lang w:eastAsia="zh-CN"/>
              </w:rPr>
              <w:t>教</w:t>
            </w:r>
            <w:r w:rsidR="001F374E" w:rsidRPr="001F374E">
              <w:rPr>
                <w:rFonts w:ascii="PMingLiU" w:hAnsi="PMingLiU" w:hint="eastAsia"/>
                <w:sz w:val="21"/>
                <w:szCs w:val="21"/>
                <w:lang w:eastAsia="zh-CN"/>
              </w:rPr>
              <w:lastRenderedPageBreak/>
              <w:t>學</w:t>
            </w:r>
            <w:r>
              <w:rPr>
                <w:rFonts w:ascii="PMingLiU" w:hAnsi="PMingLiU" w:hint="eastAsia"/>
                <w:sz w:val="21"/>
                <w:szCs w:val="21"/>
                <w:lang w:eastAsia="zh-CN"/>
              </w:rPr>
              <w:t>之重要性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lastRenderedPageBreak/>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w:t>
            </w:r>
            <w:r>
              <w:rPr>
                <w:rFonts w:eastAsiaTheme="minorEastAsia" w:hint="eastAsia"/>
                <w:sz w:val="21"/>
                <w:szCs w:val="21"/>
                <w:lang w:eastAsia="zh-CN"/>
              </w:rPr>
              <w:lastRenderedPageBreak/>
              <w:t>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lastRenderedPageBreak/>
              <w:t>8</w:t>
            </w:r>
          </w:p>
        </w:tc>
        <w:tc>
          <w:tcPr>
            <w:tcW w:w="2799" w:type="dxa"/>
            <w:vAlign w:val="center"/>
          </w:tcPr>
          <w:p w:rsidR="00A764A1" w:rsidRDefault="00022B4F" w:rsidP="00A764A1">
            <w:pPr>
              <w:spacing w:after="0" w:line="360" w:lineRule="exact"/>
              <w:jc w:val="left"/>
              <w:rPr>
                <w:rFonts w:eastAsiaTheme="minorEastAsia"/>
                <w:sz w:val="21"/>
                <w:szCs w:val="21"/>
                <w:lang w:eastAsia="zh-CN"/>
              </w:rPr>
            </w:pPr>
            <w:r>
              <w:rPr>
                <w:rFonts w:ascii="PMingLiU" w:hAnsi="PMingLiU" w:hint="eastAsia"/>
                <w:sz w:val="21"/>
                <w:szCs w:val="21"/>
                <w:lang w:eastAsia="zh-CN"/>
              </w:rPr>
              <w:t>建模</w:t>
            </w:r>
          </w:p>
          <w:p w:rsidR="00A764A1" w:rsidRDefault="00A764A1" w:rsidP="00A764A1">
            <w:pPr>
              <w:spacing w:after="0" w:line="360" w:lineRule="exact"/>
              <w:jc w:val="left"/>
              <w:rPr>
                <w:rFonts w:eastAsiaTheme="minorEastAsia"/>
                <w:sz w:val="21"/>
                <w:szCs w:val="21"/>
                <w:lang w:eastAsia="zh-CN"/>
              </w:rPr>
            </w:pP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0E5FF5" w:rsidRPr="000E5FF5" w:rsidRDefault="00A764A1" w:rsidP="00A764A1">
            <w:pPr>
              <w:spacing w:after="0" w:line="360" w:lineRule="exact"/>
              <w:jc w:val="left"/>
              <w:rPr>
                <w:rFonts w:ascii="PMingLiU" w:eastAsiaTheme="minorEastAsia" w:hAnsi="PMingLiU"/>
                <w:sz w:val="21"/>
                <w:szCs w:val="21"/>
                <w:lang w:eastAsia="zh-CN"/>
              </w:rPr>
            </w:pPr>
            <w:r>
              <w:rPr>
                <w:rFonts w:eastAsiaTheme="minorEastAsia" w:hint="eastAsia"/>
                <w:sz w:val="21"/>
                <w:szCs w:val="21"/>
                <w:lang w:eastAsia="zh-CN"/>
              </w:rPr>
              <w:t>重点：</w:t>
            </w:r>
            <w:r w:rsidR="000E5FF5">
              <w:rPr>
                <w:rFonts w:ascii="PMingLiU" w:hAnsi="PMingLiU" w:hint="eastAsia"/>
                <w:sz w:val="21"/>
                <w:szCs w:val="21"/>
                <w:lang w:eastAsia="zh-CN"/>
              </w:rPr>
              <w:t>分类预测介绍：回归分析、决策树、人工神经网络；聚类分析：</w:t>
            </w:r>
            <w:r w:rsidR="000E5FF5" w:rsidRPr="000E5FF5">
              <w:rPr>
                <w:rFonts w:ascii="PMingLiU" w:hAnsi="PMingLiU"/>
                <w:sz w:val="21"/>
                <w:szCs w:val="21"/>
                <w:lang w:eastAsia="zh-CN"/>
              </w:rPr>
              <w:t>K-Means</w:t>
            </w:r>
            <w:r w:rsidR="000E5FF5">
              <w:rPr>
                <w:rFonts w:ascii="PMingLiU" w:hAnsi="PMingLiU" w:hint="eastAsia"/>
                <w:sz w:val="21"/>
                <w:szCs w:val="21"/>
                <w:lang w:eastAsia="zh-CN"/>
              </w:rPr>
              <w:t>等</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0E5FF5">
              <w:rPr>
                <w:rFonts w:ascii="PMingLiU" w:hAnsi="PMingLiU" w:hint="eastAsia"/>
                <w:sz w:val="21"/>
                <w:szCs w:val="21"/>
                <w:lang w:eastAsia="zh-CN"/>
              </w:rPr>
              <w:t>建模方法之应用</w:t>
            </w:r>
            <w:r>
              <w:rPr>
                <w:rFonts w:eastAsiaTheme="minorEastAsia"/>
                <w:sz w:val="21"/>
                <w:szCs w:val="21"/>
                <w:lang w:eastAsia="zh-CN"/>
              </w:rPr>
              <w:t xml:space="preserve"> </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t>9</w:t>
            </w:r>
          </w:p>
        </w:tc>
        <w:tc>
          <w:tcPr>
            <w:tcW w:w="2799" w:type="dxa"/>
            <w:vAlign w:val="center"/>
          </w:tcPr>
          <w:p w:rsidR="00A764A1" w:rsidRDefault="000E5FF5" w:rsidP="00A764A1">
            <w:pPr>
              <w:spacing w:after="0" w:line="360" w:lineRule="exact"/>
              <w:rPr>
                <w:sz w:val="21"/>
                <w:szCs w:val="21"/>
                <w:lang w:eastAsia="zh-CN"/>
              </w:rPr>
            </w:pPr>
            <w:r>
              <w:rPr>
                <w:rFonts w:hint="eastAsia"/>
                <w:sz w:val="21"/>
                <w:szCs w:val="21"/>
                <w:lang w:eastAsia="zh-CN"/>
              </w:rPr>
              <w:t>期中测验</w:t>
            </w:r>
          </w:p>
        </w:tc>
        <w:tc>
          <w:tcPr>
            <w:tcW w:w="884" w:type="dxa"/>
            <w:vAlign w:val="center"/>
          </w:tcPr>
          <w:p w:rsidR="00A764A1" w:rsidRDefault="00A764A1" w:rsidP="00A764A1">
            <w:pPr>
              <w:jc w:val="center"/>
            </w:pPr>
          </w:p>
        </w:tc>
        <w:tc>
          <w:tcPr>
            <w:tcW w:w="794" w:type="dxa"/>
            <w:vAlign w:val="center"/>
          </w:tcPr>
          <w:p w:rsidR="00A764A1" w:rsidRDefault="000E5FF5" w:rsidP="00A764A1">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rsidR="009576E4" w:rsidRPr="009576E4" w:rsidRDefault="000E5FF5" w:rsidP="00A764A1">
            <w:pPr>
              <w:spacing w:after="0" w:line="360" w:lineRule="exact"/>
              <w:rPr>
                <w:rFonts w:eastAsiaTheme="minorEastAsia"/>
                <w:sz w:val="21"/>
                <w:szCs w:val="21"/>
                <w:lang w:eastAsia="zh-CN"/>
              </w:rPr>
            </w:pPr>
            <w:r>
              <w:rPr>
                <w:rFonts w:hint="eastAsia"/>
                <w:sz w:val="21"/>
                <w:szCs w:val="21"/>
                <w:lang w:eastAsia="zh-CN"/>
              </w:rPr>
              <w:t>期中测验</w:t>
            </w:r>
          </w:p>
        </w:tc>
        <w:tc>
          <w:tcPr>
            <w:tcW w:w="1815" w:type="dxa"/>
          </w:tcPr>
          <w:p w:rsidR="00A764A1" w:rsidRDefault="00A764A1" w:rsidP="00A764A1">
            <w:pPr>
              <w:jc w:val="center"/>
            </w:pPr>
          </w:p>
        </w:tc>
        <w:tc>
          <w:tcPr>
            <w:tcW w:w="1257" w:type="dxa"/>
            <w:gridSpan w:val="2"/>
            <w:vAlign w:val="center"/>
          </w:tcPr>
          <w:p w:rsidR="00A764A1" w:rsidRDefault="00A764A1" w:rsidP="00A764A1">
            <w:pPr>
              <w:jc w:val="center"/>
            </w:pPr>
          </w:p>
        </w:tc>
        <w:tc>
          <w:tcPr>
            <w:tcW w:w="1288" w:type="dxa"/>
            <w:vAlign w:val="center"/>
          </w:tcPr>
          <w:p w:rsidR="00A764A1" w:rsidRDefault="00A764A1" w:rsidP="009576E4">
            <w:pPr>
              <w:spacing w:line="0" w:lineRule="atLeast"/>
              <w:rPr>
                <w:rFonts w:eastAsiaTheme="minorEastAsia"/>
                <w:sz w:val="21"/>
                <w:szCs w:val="21"/>
                <w:lang w:eastAsia="zh-CN"/>
              </w:rPr>
            </w:pPr>
          </w:p>
        </w:tc>
      </w:tr>
      <w:tr w:rsidR="000E5FF5" w:rsidTr="00A90312">
        <w:trPr>
          <w:trHeight w:val="340"/>
          <w:jc w:val="center"/>
        </w:trPr>
        <w:tc>
          <w:tcPr>
            <w:tcW w:w="707" w:type="dxa"/>
            <w:vAlign w:val="center"/>
          </w:tcPr>
          <w:p w:rsidR="000E5FF5" w:rsidRDefault="000E5FF5" w:rsidP="000E5FF5">
            <w:pPr>
              <w:spacing w:line="360" w:lineRule="exact"/>
              <w:jc w:val="center"/>
              <w:rPr>
                <w:sz w:val="21"/>
                <w:szCs w:val="21"/>
                <w:lang w:eastAsia="zh-TW"/>
              </w:rPr>
            </w:pPr>
            <w:r>
              <w:rPr>
                <w:rFonts w:eastAsiaTheme="minorEastAsia"/>
                <w:sz w:val="21"/>
                <w:szCs w:val="21"/>
                <w:lang w:eastAsia="zh-CN"/>
              </w:rPr>
              <w:t>1</w:t>
            </w:r>
            <w:r>
              <w:rPr>
                <w:rFonts w:hint="eastAsia"/>
                <w:sz w:val="21"/>
                <w:szCs w:val="21"/>
                <w:lang w:eastAsia="zh-TW"/>
              </w:rPr>
              <w:t>0</w:t>
            </w:r>
          </w:p>
        </w:tc>
        <w:tc>
          <w:tcPr>
            <w:tcW w:w="2799" w:type="dxa"/>
            <w:vAlign w:val="center"/>
          </w:tcPr>
          <w:p w:rsidR="000E5FF5" w:rsidRDefault="000E5FF5" w:rsidP="000E5FF5">
            <w:pPr>
              <w:spacing w:after="0" w:line="360" w:lineRule="exact"/>
              <w:jc w:val="left"/>
              <w:rPr>
                <w:rFonts w:eastAsiaTheme="minorEastAsia"/>
                <w:sz w:val="21"/>
                <w:szCs w:val="21"/>
                <w:lang w:eastAsia="zh-TW"/>
              </w:rPr>
            </w:pPr>
            <w:r>
              <w:rPr>
                <w:rFonts w:ascii="PMingLiU" w:hAnsi="PMingLiU" w:hint="eastAsia"/>
                <w:sz w:val="21"/>
                <w:szCs w:val="21"/>
                <w:lang w:eastAsia="zh-CN"/>
              </w:rPr>
              <w:t>时间模式</w:t>
            </w:r>
          </w:p>
        </w:tc>
        <w:tc>
          <w:tcPr>
            <w:tcW w:w="884" w:type="dxa"/>
            <w:vAlign w:val="center"/>
          </w:tcPr>
          <w:p w:rsidR="000E5FF5" w:rsidRDefault="000E5FF5" w:rsidP="000E5FF5">
            <w:pPr>
              <w:jc w:val="center"/>
            </w:pPr>
            <w:r w:rsidRPr="00297660">
              <w:rPr>
                <w:rFonts w:ascii="PMingLiU" w:hAnsi="PMingLiU" w:hint="eastAsia"/>
                <w:sz w:val="21"/>
                <w:szCs w:val="21"/>
                <w:lang w:eastAsia="zh-CN"/>
              </w:rPr>
              <w:t>詹家榜</w:t>
            </w:r>
          </w:p>
        </w:tc>
        <w:tc>
          <w:tcPr>
            <w:tcW w:w="794" w:type="dxa"/>
            <w:vAlign w:val="center"/>
          </w:tcPr>
          <w:p w:rsidR="000E5FF5" w:rsidRDefault="000E5FF5" w:rsidP="000E5FF5">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0E5FF5" w:rsidRDefault="000E5FF5" w:rsidP="000E5FF5">
            <w:pPr>
              <w:spacing w:after="0" w:line="360" w:lineRule="exact"/>
              <w:rPr>
                <w:rFonts w:eastAsiaTheme="minorEastAsia"/>
                <w:sz w:val="21"/>
                <w:szCs w:val="21"/>
                <w:lang w:eastAsia="zh-CN"/>
              </w:rPr>
            </w:pPr>
            <w:r w:rsidRPr="009576E4">
              <w:rPr>
                <w:rFonts w:eastAsiaTheme="minorEastAsia" w:hint="eastAsia"/>
                <w:sz w:val="21"/>
                <w:szCs w:val="21"/>
                <w:lang w:eastAsia="zh-CN"/>
              </w:rPr>
              <w:t>重点：</w:t>
            </w:r>
            <w:r w:rsidRPr="000E5FF5">
              <w:rPr>
                <w:rFonts w:eastAsiaTheme="minorEastAsia" w:hint="eastAsia"/>
                <w:sz w:val="21"/>
                <w:szCs w:val="21"/>
                <w:lang w:eastAsia="zh-CN"/>
              </w:rPr>
              <w:t>时间序列算法</w:t>
            </w:r>
            <w:r>
              <w:rPr>
                <w:rFonts w:ascii="PMingLiU" w:hAnsi="PMingLiU" w:hint="eastAsia"/>
                <w:sz w:val="21"/>
                <w:szCs w:val="21"/>
                <w:lang w:eastAsia="zh-CN"/>
              </w:rPr>
              <w:t>、</w:t>
            </w:r>
            <w:r w:rsidRPr="000E5FF5">
              <w:rPr>
                <w:rFonts w:ascii="PMingLiU" w:hAnsi="PMingLiU" w:hint="eastAsia"/>
                <w:sz w:val="21"/>
                <w:szCs w:val="21"/>
                <w:lang w:eastAsia="zh-CN"/>
              </w:rPr>
              <w:t>时间序列的预处理</w:t>
            </w:r>
            <w:r>
              <w:rPr>
                <w:rFonts w:ascii="PMingLiU" w:hAnsi="PMingLiU" w:hint="eastAsia"/>
                <w:sz w:val="21"/>
                <w:szCs w:val="21"/>
                <w:lang w:eastAsia="zh-CN"/>
              </w:rPr>
              <w:t>、</w:t>
            </w:r>
            <w:r w:rsidRPr="000E5FF5">
              <w:rPr>
                <w:rFonts w:eastAsiaTheme="minorEastAsia" w:hint="eastAsia"/>
                <w:sz w:val="21"/>
                <w:szCs w:val="21"/>
                <w:lang w:eastAsia="zh-CN"/>
              </w:rPr>
              <w:t>平稳时间序列分析</w:t>
            </w:r>
          </w:p>
          <w:p w:rsidR="000E5FF5" w:rsidRDefault="000E5FF5" w:rsidP="000E5FF5">
            <w:pPr>
              <w:spacing w:after="0" w:line="360" w:lineRule="exact"/>
              <w:rPr>
                <w:rFonts w:eastAsiaTheme="minorEastAsia"/>
                <w:sz w:val="21"/>
                <w:szCs w:val="21"/>
                <w:lang w:eastAsia="zh-CN"/>
              </w:rPr>
            </w:pPr>
            <w:r>
              <w:rPr>
                <w:rFonts w:eastAsiaTheme="minorEastAsia" w:hint="eastAsia"/>
                <w:sz w:val="21"/>
                <w:szCs w:val="21"/>
                <w:lang w:eastAsia="zh-CN"/>
              </w:rPr>
              <w:t>难点：</w:t>
            </w:r>
            <w:r w:rsidRPr="009576E4">
              <w:rPr>
                <w:rFonts w:eastAsiaTheme="minorEastAsia" w:hint="eastAsia"/>
                <w:sz w:val="21"/>
                <w:szCs w:val="21"/>
                <w:lang w:eastAsia="zh-CN"/>
              </w:rPr>
              <w:t>各式版型的应用</w:t>
            </w:r>
          </w:p>
          <w:p w:rsidR="000E5FF5" w:rsidRDefault="000E5FF5" w:rsidP="000E5FF5">
            <w:pPr>
              <w:spacing w:after="0" w:line="360" w:lineRule="exact"/>
              <w:jc w:val="left"/>
              <w:rPr>
                <w:rFonts w:eastAsiaTheme="minorEastAsia"/>
                <w:sz w:val="21"/>
                <w:szCs w:val="21"/>
                <w:lang w:eastAsia="zh-CN"/>
              </w:rPr>
            </w:pPr>
            <w:r w:rsidRPr="009576E4">
              <w:rPr>
                <w:rFonts w:eastAsiaTheme="minorEastAsia" w:hint="eastAsia"/>
                <w:sz w:val="21"/>
                <w:szCs w:val="21"/>
                <w:lang w:eastAsia="zh-CN"/>
              </w:rPr>
              <w:t>课程思政融入点：培养实事求是的科学态度和职业道德。</w:t>
            </w:r>
          </w:p>
        </w:tc>
        <w:tc>
          <w:tcPr>
            <w:tcW w:w="1815" w:type="dxa"/>
          </w:tcPr>
          <w:p w:rsidR="000E5FF5" w:rsidRDefault="000E5FF5" w:rsidP="000E5FF5">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0E5FF5" w:rsidRDefault="000E5FF5" w:rsidP="000E5FF5">
            <w:pPr>
              <w:jc w:val="center"/>
            </w:pPr>
            <w:r w:rsidRPr="001271E9">
              <w:rPr>
                <w:rFonts w:hint="eastAsia"/>
                <w:sz w:val="21"/>
                <w:szCs w:val="21"/>
                <w:lang w:eastAsia="zh-TW"/>
              </w:rPr>
              <w:t>讲授</w:t>
            </w:r>
          </w:p>
        </w:tc>
        <w:tc>
          <w:tcPr>
            <w:tcW w:w="1288" w:type="dxa"/>
            <w:vAlign w:val="center"/>
          </w:tcPr>
          <w:p w:rsidR="000E5FF5" w:rsidRPr="009576E4" w:rsidRDefault="000E5FF5" w:rsidP="000E5FF5">
            <w:pPr>
              <w:spacing w:line="0" w:lineRule="atLeast"/>
              <w:rPr>
                <w:rFonts w:eastAsiaTheme="minorEastAsia"/>
                <w:sz w:val="21"/>
                <w:szCs w:val="21"/>
                <w:lang w:eastAsia="zh-CN"/>
              </w:rPr>
            </w:pPr>
            <w:r w:rsidRPr="009576E4">
              <w:rPr>
                <w:rFonts w:eastAsiaTheme="minorEastAsia" w:hint="eastAsia"/>
                <w:sz w:val="21"/>
                <w:szCs w:val="21"/>
                <w:lang w:eastAsia="zh-CN"/>
              </w:rPr>
              <w:t>教材课后习题</w:t>
            </w:r>
          </w:p>
          <w:p w:rsidR="000E5FF5" w:rsidRDefault="000E5FF5" w:rsidP="000E5FF5">
            <w:pPr>
              <w:spacing w:line="0" w:lineRule="atLeast"/>
              <w:rPr>
                <w:rFonts w:eastAsiaTheme="minorEastAsia"/>
                <w:b/>
                <w:sz w:val="21"/>
                <w:szCs w:val="21"/>
                <w:lang w:eastAsia="zh-CN"/>
              </w:rPr>
            </w:pPr>
            <w:r w:rsidRPr="009576E4">
              <w:rPr>
                <w:rFonts w:eastAsiaTheme="minorEastAsia" w:hint="eastAsia"/>
                <w:sz w:val="21"/>
                <w:szCs w:val="21"/>
                <w:lang w:eastAsia="zh-CN"/>
              </w:rPr>
              <w:t>课程思政作业：要求学生每人阅读算法分析与设计有关的文章或书</w:t>
            </w:r>
          </w:p>
        </w:tc>
      </w:tr>
      <w:tr w:rsidR="00A764A1" w:rsidTr="00A90312">
        <w:trPr>
          <w:trHeight w:val="340"/>
          <w:jc w:val="center"/>
        </w:trPr>
        <w:tc>
          <w:tcPr>
            <w:tcW w:w="707" w:type="dxa"/>
            <w:vAlign w:val="center"/>
          </w:tcPr>
          <w:p w:rsidR="00A764A1" w:rsidRDefault="00A764A1" w:rsidP="00A764A1">
            <w:pPr>
              <w:spacing w:line="360" w:lineRule="exact"/>
              <w:jc w:val="center"/>
              <w:rPr>
                <w:sz w:val="21"/>
                <w:szCs w:val="21"/>
                <w:lang w:eastAsia="zh-TW"/>
              </w:rPr>
            </w:pPr>
            <w:r>
              <w:rPr>
                <w:rFonts w:hint="eastAsia"/>
                <w:sz w:val="21"/>
                <w:szCs w:val="21"/>
                <w:lang w:eastAsia="zh-TW"/>
              </w:rPr>
              <w:t>11</w:t>
            </w:r>
          </w:p>
        </w:tc>
        <w:tc>
          <w:tcPr>
            <w:tcW w:w="2799" w:type="dxa"/>
            <w:vAlign w:val="center"/>
          </w:tcPr>
          <w:p w:rsidR="00A764A1" w:rsidRDefault="000E5FF5" w:rsidP="00A764A1">
            <w:pPr>
              <w:spacing w:after="0" w:line="360" w:lineRule="exact"/>
              <w:jc w:val="left"/>
              <w:rPr>
                <w:rFonts w:eastAsiaTheme="minorEastAsia"/>
                <w:sz w:val="21"/>
                <w:szCs w:val="21"/>
                <w:lang w:eastAsia="zh-TW"/>
              </w:rPr>
            </w:pPr>
            <w:r>
              <w:rPr>
                <w:rFonts w:hint="eastAsia"/>
                <w:sz w:val="21"/>
                <w:szCs w:val="21"/>
                <w:lang w:eastAsia="zh-TW"/>
              </w:rPr>
              <w:t>项目</w:t>
            </w:r>
            <w:r>
              <w:rPr>
                <w:rFonts w:hint="eastAsia"/>
                <w:sz w:val="21"/>
                <w:szCs w:val="21"/>
                <w:lang w:eastAsia="zh-TW"/>
              </w:rPr>
              <w:t>_</w:t>
            </w:r>
            <w:r>
              <w:rPr>
                <w:rFonts w:hint="eastAsia"/>
                <w:sz w:val="21"/>
                <w:szCs w:val="21"/>
                <w:lang w:eastAsia="zh-TW"/>
              </w:rPr>
              <w:t>水質評價</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E5FF5" w:rsidP="00A764A1">
            <w:pPr>
              <w:spacing w:after="0" w:line="360" w:lineRule="exact"/>
              <w:jc w:val="center"/>
              <w:rPr>
                <w:sz w:val="21"/>
                <w:szCs w:val="21"/>
                <w:lang w:eastAsia="zh-TW"/>
              </w:rPr>
            </w:pPr>
            <w:r>
              <w:rPr>
                <w:sz w:val="21"/>
                <w:szCs w:val="21"/>
                <w:lang w:eastAsia="zh-TW"/>
              </w:rPr>
              <w:t>3</w:t>
            </w:r>
          </w:p>
        </w:tc>
        <w:tc>
          <w:tcPr>
            <w:tcW w:w="3203" w:type="dxa"/>
            <w:gridSpan w:val="3"/>
            <w:vAlign w:val="center"/>
          </w:tcPr>
          <w:p w:rsidR="00A764A1" w:rsidRDefault="00A764A1" w:rsidP="00A764A1">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sidR="000E5FF5">
              <w:rPr>
                <w:rFonts w:ascii="PMingLiU" w:hAnsi="PMingLiU" w:hint="eastAsia"/>
                <w:sz w:val="21"/>
                <w:szCs w:val="21"/>
                <w:lang w:eastAsia="zh-CN"/>
              </w:rPr>
              <w:t>评估水质检测</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0E5FF5">
              <w:rPr>
                <w:rFonts w:ascii="PMingLiU" w:hAnsi="PMingLiU" w:hint="eastAsia"/>
                <w:sz w:val="21"/>
                <w:szCs w:val="21"/>
                <w:lang w:eastAsia="zh-CN"/>
              </w:rPr>
              <w:t>对水质检测标准知识不足</w:t>
            </w:r>
          </w:p>
          <w:p w:rsidR="00A4485E" w:rsidRPr="00A4485E" w:rsidRDefault="00A4485E" w:rsidP="00A764A1">
            <w:pPr>
              <w:spacing w:after="0" w:line="360" w:lineRule="exact"/>
              <w:jc w:val="lef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E936E4" w:rsidTr="0087537E">
        <w:trPr>
          <w:trHeight w:val="340"/>
          <w:jc w:val="center"/>
        </w:trPr>
        <w:tc>
          <w:tcPr>
            <w:tcW w:w="707" w:type="dxa"/>
            <w:vAlign w:val="center"/>
          </w:tcPr>
          <w:p w:rsidR="00E936E4" w:rsidRDefault="00E936E4" w:rsidP="00E936E4">
            <w:pPr>
              <w:spacing w:line="360" w:lineRule="exact"/>
              <w:jc w:val="center"/>
              <w:rPr>
                <w:sz w:val="21"/>
                <w:szCs w:val="21"/>
                <w:lang w:eastAsia="zh-TW"/>
              </w:rPr>
            </w:pPr>
            <w:r>
              <w:rPr>
                <w:rFonts w:hint="eastAsia"/>
                <w:sz w:val="21"/>
                <w:szCs w:val="21"/>
                <w:lang w:eastAsia="zh-TW"/>
              </w:rPr>
              <w:t>1</w:t>
            </w:r>
            <w:r w:rsidR="00C84120">
              <w:rPr>
                <w:sz w:val="21"/>
                <w:szCs w:val="21"/>
                <w:lang w:eastAsia="zh-TW"/>
              </w:rPr>
              <w:t>3</w:t>
            </w:r>
          </w:p>
        </w:tc>
        <w:tc>
          <w:tcPr>
            <w:tcW w:w="2799" w:type="dxa"/>
            <w:vAlign w:val="center"/>
          </w:tcPr>
          <w:p w:rsidR="00E936E4" w:rsidRPr="00C84120" w:rsidRDefault="00C84120" w:rsidP="00E936E4">
            <w:pPr>
              <w:spacing w:after="0" w:line="360" w:lineRule="exact"/>
              <w:jc w:val="left"/>
              <w:rPr>
                <w:rFonts w:eastAsiaTheme="minorEastAsia"/>
                <w:sz w:val="21"/>
                <w:szCs w:val="21"/>
                <w:lang w:eastAsia="zh-CN"/>
              </w:rPr>
            </w:pPr>
            <w:r>
              <w:rPr>
                <w:rFonts w:hint="eastAsia"/>
                <w:sz w:val="21"/>
                <w:szCs w:val="21"/>
                <w:lang w:eastAsia="zh-TW"/>
              </w:rPr>
              <w:t>项目</w:t>
            </w:r>
            <w:r>
              <w:rPr>
                <w:rFonts w:hint="eastAsia"/>
                <w:sz w:val="21"/>
                <w:szCs w:val="21"/>
                <w:lang w:eastAsia="zh-TW"/>
              </w:rPr>
              <w:t>_</w:t>
            </w:r>
            <w:r>
              <w:rPr>
                <w:rFonts w:ascii="PMingLiU" w:hAnsi="PMingLiU" w:hint="eastAsia"/>
                <w:sz w:val="21"/>
                <w:szCs w:val="21"/>
                <w:lang w:eastAsia="zh-CN"/>
              </w:rPr>
              <w:t>财务破损预测</w:t>
            </w:r>
          </w:p>
        </w:tc>
        <w:tc>
          <w:tcPr>
            <w:tcW w:w="884" w:type="dxa"/>
            <w:vAlign w:val="center"/>
          </w:tcPr>
          <w:p w:rsidR="00E936E4" w:rsidRDefault="00E936E4" w:rsidP="00E936E4">
            <w:pPr>
              <w:jc w:val="center"/>
            </w:pPr>
            <w:r w:rsidRPr="00297660">
              <w:rPr>
                <w:rFonts w:ascii="PMingLiU" w:hAnsi="PMingLiU" w:hint="eastAsia"/>
                <w:sz w:val="21"/>
                <w:szCs w:val="21"/>
                <w:lang w:eastAsia="zh-CN"/>
              </w:rPr>
              <w:t>詹家榜</w:t>
            </w:r>
          </w:p>
        </w:tc>
        <w:tc>
          <w:tcPr>
            <w:tcW w:w="794" w:type="dxa"/>
            <w:vAlign w:val="center"/>
          </w:tcPr>
          <w:p w:rsidR="00E936E4" w:rsidRDefault="00C84120" w:rsidP="00E936E4">
            <w:pPr>
              <w:spacing w:after="0" w:line="360" w:lineRule="exact"/>
              <w:jc w:val="center"/>
              <w:rPr>
                <w:sz w:val="21"/>
                <w:szCs w:val="21"/>
                <w:lang w:eastAsia="zh-TW"/>
              </w:rPr>
            </w:pPr>
            <w:r>
              <w:rPr>
                <w:sz w:val="21"/>
                <w:szCs w:val="21"/>
                <w:lang w:eastAsia="zh-TW"/>
              </w:rPr>
              <w:t>3</w:t>
            </w:r>
          </w:p>
        </w:tc>
        <w:tc>
          <w:tcPr>
            <w:tcW w:w="3203" w:type="dxa"/>
            <w:gridSpan w:val="3"/>
            <w:vAlign w:val="center"/>
          </w:tcPr>
          <w:p w:rsidR="00E936E4" w:rsidRPr="003C2707" w:rsidRDefault="00E936E4" w:rsidP="00E936E4">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C84120">
              <w:rPr>
                <w:rFonts w:ascii="PMingLiU" w:hAnsi="PMingLiU" w:hint="eastAsia"/>
                <w:sz w:val="21"/>
                <w:szCs w:val="21"/>
                <w:lang w:eastAsia="zh-CN"/>
              </w:rPr>
              <w:t>财务破损预测</w:t>
            </w:r>
            <w:r w:rsidR="00C84120" w:rsidRPr="003C2707">
              <w:rPr>
                <w:rFonts w:eastAsiaTheme="minorEastAsia"/>
                <w:sz w:val="21"/>
                <w:szCs w:val="21"/>
                <w:lang w:eastAsia="zh-CN"/>
              </w:rPr>
              <w:t xml:space="preserve"> </w:t>
            </w:r>
          </w:p>
          <w:p w:rsidR="00E936E4" w:rsidRDefault="00E936E4" w:rsidP="00E936E4">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C84120">
              <w:rPr>
                <w:rFonts w:hint="eastAsia"/>
                <w:sz w:val="21"/>
                <w:szCs w:val="21"/>
                <w:lang w:eastAsia="zh-CN"/>
              </w:rPr>
              <w:t>对财务相关指标知识不足</w:t>
            </w:r>
            <w:r>
              <w:rPr>
                <w:rFonts w:hint="eastAsia"/>
                <w:sz w:val="21"/>
                <w:szCs w:val="21"/>
                <w:lang w:eastAsia="zh-CN"/>
              </w:rPr>
              <w:t>。</w:t>
            </w:r>
          </w:p>
          <w:p w:rsidR="00E936E4" w:rsidRDefault="00E936E4" w:rsidP="00E936E4">
            <w:pPr>
              <w:spacing w:after="0" w:line="360" w:lineRule="exact"/>
              <w:rPr>
                <w:rFonts w:eastAsiaTheme="minorEastAsia"/>
                <w:sz w:val="21"/>
                <w:szCs w:val="21"/>
                <w:lang w:eastAsia="zh-CN"/>
              </w:rPr>
            </w:pPr>
            <w:r>
              <w:rPr>
                <w:rFonts w:eastAsiaTheme="minorEastAsia" w:hint="eastAsia"/>
                <w:sz w:val="21"/>
                <w:szCs w:val="21"/>
                <w:lang w:eastAsia="zh-CN"/>
              </w:rPr>
              <w:lastRenderedPageBreak/>
              <w:t>课程思政融入点：培养</w:t>
            </w:r>
            <w:r>
              <w:rPr>
                <w:rFonts w:eastAsia="SimSun" w:hint="eastAsia"/>
                <w:sz w:val="21"/>
                <w:szCs w:val="21"/>
                <w:lang w:eastAsia="zh-CN"/>
              </w:rPr>
              <w:t>实事求是的科学态度和职业道德。</w:t>
            </w:r>
          </w:p>
        </w:tc>
        <w:tc>
          <w:tcPr>
            <w:tcW w:w="1815" w:type="dxa"/>
          </w:tcPr>
          <w:p w:rsidR="00E936E4" w:rsidRDefault="00E936E4" w:rsidP="00E936E4">
            <w:pPr>
              <w:jc w:val="center"/>
            </w:pPr>
            <w:r w:rsidRPr="00CD6D82">
              <w:rPr>
                <w:rFonts w:asciiTheme="minorEastAsia" w:eastAsiaTheme="minorEastAsia" w:hAnsiTheme="minorEastAsia" w:hint="eastAsia"/>
                <w:b/>
                <w:sz w:val="21"/>
                <w:szCs w:val="21"/>
                <w:lang w:eastAsia="zh-CN"/>
              </w:rPr>
              <w:lastRenderedPageBreak/>
              <w:t>混合式</w:t>
            </w:r>
          </w:p>
        </w:tc>
        <w:tc>
          <w:tcPr>
            <w:tcW w:w="1257" w:type="dxa"/>
            <w:gridSpan w:val="2"/>
            <w:vAlign w:val="center"/>
          </w:tcPr>
          <w:p w:rsidR="00E936E4" w:rsidRDefault="00E936E4" w:rsidP="00E936E4">
            <w:pPr>
              <w:jc w:val="center"/>
            </w:pPr>
            <w:r w:rsidRPr="001271E9">
              <w:rPr>
                <w:rFonts w:hint="eastAsia"/>
                <w:sz w:val="21"/>
                <w:szCs w:val="21"/>
                <w:lang w:eastAsia="zh-TW"/>
              </w:rPr>
              <w:t>讲授</w:t>
            </w:r>
          </w:p>
        </w:tc>
        <w:tc>
          <w:tcPr>
            <w:tcW w:w="1288" w:type="dxa"/>
            <w:vAlign w:val="center"/>
          </w:tcPr>
          <w:p w:rsidR="00E936E4" w:rsidRDefault="00E936E4" w:rsidP="00E936E4">
            <w:pPr>
              <w:spacing w:after="0" w:line="360" w:lineRule="exact"/>
              <w:jc w:val="left"/>
              <w:rPr>
                <w:sz w:val="21"/>
                <w:szCs w:val="21"/>
                <w:lang w:eastAsia="zh-CN"/>
              </w:rPr>
            </w:pPr>
            <w:r>
              <w:rPr>
                <w:rFonts w:eastAsiaTheme="minorEastAsia" w:hint="eastAsia"/>
                <w:sz w:val="21"/>
                <w:szCs w:val="21"/>
                <w:lang w:eastAsia="zh-CN"/>
              </w:rPr>
              <w:t>教材课后习题</w:t>
            </w:r>
          </w:p>
          <w:p w:rsidR="00E936E4" w:rsidRDefault="00E936E4" w:rsidP="00E936E4">
            <w:pPr>
              <w:spacing w:line="0" w:lineRule="atLeast"/>
              <w:rPr>
                <w:rFonts w:eastAsiaTheme="minorEastAsia"/>
                <w:b/>
                <w:sz w:val="21"/>
                <w:szCs w:val="21"/>
                <w:lang w:eastAsia="zh-CN"/>
              </w:rPr>
            </w:pPr>
            <w:r>
              <w:rPr>
                <w:rFonts w:eastAsiaTheme="minorEastAsia" w:hint="eastAsia"/>
                <w:sz w:val="21"/>
                <w:szCs w:val="21"/>
                <w:lang w:eastAsia="zh-CN"/>
              </w:rPr>
              <w:lastRenderedPageBreak/>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E936E4" w:rsidTr="001867BE">
        <w:trPr>
          <w:trHeight w:val="340"/>
          <w:jc w:val="center"/>
        </w:trPr>
        <w:tc>
          <w:tcPr>
            <w:tcW w:w="707" w:type="dxa"/>
            <w:vAlign w:val="center"/>
          </w:tcPr>
          <w:p w:rsidR="00E936E4" w:rsidRDefault="00C84120" w:rsidP="00E936E4">
            <w:pPr>
              <w:spacing w:line="360" w:lineRule="exact"/>
              <w:jc w:val="center"/>
              <w:rPr>
                <w:sz w:val="21"/>
                <w:szCs w:val="21"/>
                <w:lang w:eastAsia="zh-TW"/>
              </w:rPr>
            </w:pPr>
            <w:r>
              <w:rPr>
                <w:rFonts w:hint="eastAsia"/>
                <w:sz w:val="21"/>
                <w:szCs w:val="21"/>
                <w:lang w:eastAsia="zh-TW"/>
              </w:rPr>
              <w:lastRenderedPageBreak/>
              <w:t>1</w:t>
            </w:r>
            <w:r>
              <w:rPr>
                <w:sz w:val="21"/>
                <w:szCs w:val="21"/>
                <w:lang w:eastAsia="zh-TW"/>
              </w:rPr>
              <w:t>5</w:t>
            </w:r>
          </w:p>
        </w:tc>
        <w:tc>
          <w:tcPr>
            <w:tcW w:w="2799" w:type="dxa"/>
            <w:vAlign w:val="center"/>
          </w:tcPr>
          <w:p w:rsidR="00E936E4" w:rsidRDefault="00C84120" w:rsidP="00E936E4">
            <w:pPr>
              <w:spacing w:after="0" w:line="360" w:lineRule="exact"/>
              <w:rPr>
                <w:rFonts w:eastAsiaTheme="minorEastAsia"/>
                <w:sz w:val="21"/>
                <w:szCs w:val="21"/>
                <w:lang w:eastAsia="zh-TW"/>
              </w:rPr>
            </w:pPr>
            <w:r>
              <w:rPr>
                <w:rFonts w:ascii="PMingLiU" w:hAnsi="PMingLiU" w:hint="eastAsia"/>
                <w:sz w:val="21"/>
                <w:szCs w:val="21"/>
                <w:lang w:eastAsia="zh-CN"/>
              </w:rPr>
              <w:t>期末成果报告</w:t>
            </w:r>
            <w:r>
              <w:rPr>
                <w:rFonts w:ascii="PMingLiU" w:hAnsi="PMingLiU" w:hint="eastAsia"/>
                <w:sz w:val="21"/>
                <w:szCs w:val="21"/>
                <w:lang w:eastAsia="zh-TW"/>
              </w:rPr>
              <w:t>-</w:t>
            </w:r>
            <w:r>
              <w:rPr>
                <w:rFonts w:ascii="PMingLiU" w:hAnsi="PMingLiU"/>
                <w:sz w:val="21"/>
                <w:szCs w:val="21"/>
                <w:lang w:eastAsia="zh-TW"/>
              </w:rPr>
              <w:t>1</w:t>
            </w:r>
          </w:p>
        </w:tc>
        <w:tc>
          <w:tcPr>
            <w:tcW w:w="884" w:type="dxa"/>
            <w:vAlign w:val="center"/>
          </w:tcPr>
          <w:p w:rsidR="00E936E4" w:rsidRDefault="00C84120" w:rsidP="00E936E4">
            <w:pPr>
              <w:jc w:val="center"/>
              <w:rPr>
                <w:lang w:eastAsia="zh-CN"/>
              </w:rPr>
            </w:pPr>
            <w:r w:rsidRPr="00297660">
              <w:rPr>
                <w:rFonts w:ascii="PMingLiU" w:hAnsi="PMingLiU" w:hint="eastAsia"/>
                <w:sz w:val="21"/>
                <w:szCs w:val="21"/>
                <w:lang w:eastAsia="zh-CN"/>
              </w:rPr>
              <w:t>詹家榜</w:t>
            </w:r>
          </w:p>
        </w:tc>
        <w:tc>
          <w:tcPr>
            <w:tcW w:w="794" w:type="dxa"/>
            <w:vAlign w:val="center"/>
          </w:tcPr>
          <w:p w:rsidR="00E936E4" w:rsidRDefault="00C84120" w:rsidP="00E936E4">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rsidR="00E936E4" w:rsidRDefault="00C84120" w:rsidP="00E936E4">
            <w:pPr>
              <w:spacing w:after="0" w:line="360" w:lineRule="exact"/>
              <w:rPr>
                <w:rFonts w:eastAsiaTheme="minorEastAsia"/>
                <w:sz w:val="21"/>
                <w:szCs w:val="21"/>
                <w:lang w:eastAsia="zh-CN"/>
              </w:rPr>
            </w:pPr>
            <w:r>
              <w:rPr>
                <w:rFonts w:ascii="PMingLiU" w:hAnsi="PMingLiU" w:hint="eastAsia"/>
                <w:sz w:val="21"/>
                <w:szCs w:val="21"/>
                <w:lang w:eastAsia="zh-CN"/>
              </w:rPr>
              <w:t>期末成果报告</w:t>
            </w:r>
            <w:r>
              <w:rPr>
                <w:rFonts w:ascii="PMingLiU" w:hAnsi="PMingLiU" w:hint="eastAsia"/>
                <w:sz w:val="21"/>
                <w:szCs w:val="21"/>
                <w:lang w:eastAsia="zh-TW"/>
              </w:rPr>
              <w:t>-</w:t>
            </w:r>
            <w:r>
              <w:rPr>
                <w:rFonts w:ascii="PMingLiU" w:hAnsi="PMingLiU"/>
                <w:sz w:val="21"/>
                <w:szCs w:val="21"/>
                <w:lang w:eastAsia="zh-TW"/>
              </w:rPr>
              <w:t>1</w:t>
            </w:r>
          </w:p>
        </w:tc>
        <w:tc>
          <w:tcPr>
            <w:tcW w:w="1815" w:type="dxa"/>
          </w:tcPr>
          <w:p w:rsidR="00E936E4" w:rsidRDefault="00E936E4" w:rsidP="00E936E4">
            <w:pPr>
              <w:jc w:val="center"/>
              <w:rPr>
                <w:lang w:eastAsia="zh-CN"/>
              </w:rPr>
            </w:pPr>
          </w:p>
        </w:tc>
        <w:tc>
          <w:tcPr>
            <w:tcW w:w="1257" w:type="dxa"/>
            <w:gridSpan w:val="2"/>
            <w:vAlign w:val="center"/>
          </w:tcPr>
          <w:p w:rsidR="00E936E4" w:rsidRDefault="00E936E4" w:rsidP="00E936E4">
            <w:pPr>
              <w:jc w:val="center"/>
              <w:rPr>
                <w:lang w:eastAsia="zh-CN"/>
              </w:rPr>
            </w:pPr>
          </w:p>
        </w:tc>
        <w:tc>
          <w:tcPr>
            <w:tcW w:w="1288" w:type="dxa"/>
            <w:vAlign w:val="center"/>
          </w:tcPr>
          <w:p w:rsidR="00E936E4" w:rsidRDefault="00E936E4" w:rsidP="00E936E4">
            <w:pPr>
              <w:spacing w:line="0" w:lineRule="atLeast"/>
              <w:rPr>
                <w:rFonts w:eastAsiaTheme="minorEastAsia"/>
                <w:b/>
                <w:sz w:val="21"/>
                <w:szCs w:val="21"/>
                <w:lang w:eastAsia="zh-CN"/>
              </w:rPr>
            </w:pPr>
          </w:p>
        </w:tc>
      </w:tr>
      <w:tr w:rsidR="00E936E4" w:rsidTr="001867BE">
        <w:trPr>
          <w:trHeight w:val="340"/>
          <w:jc w:val="center"/>
        </w:trPr>
        <w:tc>
          <w:tcPr>
            <w:tcW w:w="707" w:type="dxa"/>
            <w:vAlign w:val="center"/>
          </w:tcPr>
          <w:p w:rsidR="00E936E4" w:rsidRDefault="00E936E4" w:rsidP="00E936E4">
            <w:pPr>
              <w:spacing w:line="360" w:lineRule="exact"/>
              <w:jc w:val="center"/>
              <w:rPr>
                <w:sz w:val="21"/>
                <w:szCs w:val="21"/>
                <w:lang w:eastAsia="zh-TW"/>
              </w:rPr>
            </w:pPr>
            <w:r>
              <w:rPr>
                <w:rFonts w:hint="eastAsia"/>
                <w:sz w:val="21"/>
                <w:szCs w:val="21"/>
                <w:lang w:eastAsia="zh-TW"/>
              </w:rPr>
              <w:t>16</w:t>
            </w:r>
          </w:p>
        </w:tc>
        <w:tc>
          <w:tcPr>
            <w:tcW w:w="2799" w:type="dxa"/>
            <w:vAlign w:val="center"/>
          </w:tcPr>
          <w:p w:rsidR="00E936E4" w:rsidRDefault="00E936E4" w:rsidP="00E936E4">
            <w:pPr>
              <w:spacing w:after="0" w:line="360" w:lineRule="exact"/>
              <w:rPr>
                <w:sz w:val="21"/>
                <w:szCs w:val="21"/>
                <w:lang w:eastAsia="zh-TW"/>
              </w:rPr>
            </w:pPr>
            <w:r>
              <w:rPr>
                <w:rFonts w:ascii="PMingLiU" w:hAnsi="PMingLiU" w:hint="eastAsia"/>
                <w:sz w:val="21"/>
                <w:szCs w:val="21"/>
                <w:lang w:eastAsia="zh-CN"/>
              </w:rPr>
              <w:t>期末成果报告</w:t>
            </w:r>
            <w:r w:rsidR="00C84120">
              <w:rPr>
                <w:rFonts w:ascii="PMingLiU" w:hAnsi="PMingLiU" w:hint="eastAsia"/>
                <w:sz w:val="21"/>
                <w:szCs w:val="21"/>
                <w:lang w:eastAsia="zh-TW"/>
              </w:rPr>
              <w:t>-</w:t>
            </w:r>
            <w:r w:rsidR="00C84120">
              <w:rPr>
                <w:rFonts w:ascii="PMingLiU" w:hAnsi="PMingLiU"/>
                <w:sz w:val="21"/>
                <w:szCs w:val="21"/>
                <w:lang w:eastAsia="zh-TW"/>
              </w:rPr>
              <w:t>2</w:t>
            </w:r>
          </w:p>
        </w:tc>
        <w:tc>
          <w:tcPr>
            <w:tcW w:w="884" w:type="dxa"/>
            <w:vAlign w:val="center"/>
          </w:tcPr>
          <w:p w:rsidR="00E936E4" w:rsidRDefault="00E936E4" w:rsidP="00E936E4">
            <w:pPr>
              <w:jc w:val="center"/>
            </w:pPr>
            <w:r w:rsidRPr="00297660">
              <w:rPr>
                <w:rFonts w:ascii="PMingLiU" w:hAnsi="PMingLiU" w:hint="eastAsia"/>
                <w:sz w:val="21"/>
                <w:szCs w:val="21"/>
                <w:lang w:eastAsia="zh-CN"/>
              </w:rPr>
              <w:t>詹家榜</w:t>
            </w:r>
          </w:p>
        </w:tc>
        <w:tc>
          <w:tcPr>
            <w:tcW w:w="794" w:type="dxa"/>
            <w:vAlign w:val="center"/>
          </w:tcPr>
          <w:p w:rsidR="00E936E4" w:rsidRDefault="00E936E4" w:rsidP="00E936E4">
            <w:pPr>
              <w:spacing w:after="0" w:line="360" w:lineRule="exact"/>
              <w:jc w:val="center"/>
              <w:rPr>
                <w:sz w:val="21"/>
                <w:szCs w:val="21"/>
                <w:lang w:eastAsia="zh-CN"/>
              </w:rPr>
            </w:pPr>
            <w:r>
              <w:rPr>
                <w:rFonts w:eastAsia="SimSun"/>
                <w:sz w:val="21"/>
                <w:szCs w:val="21"/>
                <w:lang w:eastAsia="zh-CN"/>
              </w:rPr>
              <w:t>3</w:t>
            </w:r>
          </w:p>
        </w:tc>
        <w:tc>
          <w:tcPr>
            <w:tcW w:w="3203" w:type="dxa"/>
            <w:gridSpan w:val="3"/>
            <w:vAlign w:val="center"/>
          </w:tcPr>
          <w:p w:rsidR="00E936E4" w:rsidRDefault="00C84120" w:rsidP="00E936E4">
            <w:pPr>
              <w:spacing w:after="0" w:line="360" w:lineRule="exact"/>
              <w:rPr>
                <w:rFonts w:eastAsiaTheme="minorEastAsia"/>
                <w:sz w:val="21"/>
                <w:szCs w:val="21"/>
                <w:lang w:eastAsia="zh-CN"/>
              </w:rPr>
            </w:pPr>
            <w:r>
              <w:rPr>
                <w:rFonts w:ascii="PMingLiU" w:hAnsi="PMingLiU" w:hint="eastAsia"/>
                <w:sz w:val="21"/>
                <w:szCs w:val="21"/>
                <w:lang w:eastAsia="zh-CN"/>
              </w:rPr>
              <w:t>期末成果报告</w:t>
            </w:r>
            <w:r>
              <w:rPr>
                <w:rFonts w:ascii="PMingLiU" w:hAnsi="PMingLiU" w:hint="eastAsia"/>
                <w:sz w:val="21"/>
                <w:szCs w:val="21"/>
                <w:lang w:eastAsia="zh-TW"/>
              </w:rPr>
              <w:t>-</w:t>
            </w:r>
            <w:r>
              <w:rPr>
                <w:rFonts w:ascii="PMingLiU" w:hAnsi="PMingLiU"/>
                <w:sz w:val="21"/>
                <w:szCs w:val="21"/>
                <w:lang w:eastAsia="zh-TW"/>
              </w:rPr>
              <w:t>2</w:t>
            </w:r>
          </w:p>
        </w:tc>
        <w:tc>
          <w:tcPr>
            <w:tcW w:w="1815" w:type="dxa"/>
          </w:tcPr>
          <w:p w:rsidR="00E936E4" w:rsidRDefault="00E936E4" w:rsidP="00E936E4">
            <w:pPr>
              <w:jc w:val="center"/>
            </w:pPr>
            <w:r w:rsidRPr="00382AB1">
              <w:rPr>
                <w:rFonts w:asciiTheme="minorEastAsia" w:eastAsiaTheme="minorEastAsia" w:hAnsiTheme="minorEastAsia" w:hint="eastAsia"/>
                <w:b/>
                <w:sz w:val="21"/>
                <w:szCs w:val="21"/>
                <w:lang w:eastAsia="zh-CN"/>
              </w:rPr>
              <w:t>混合式</w:t>
            </w:r>
          </w:p>
        </w:tc>
        <w:tc>
          <w:tcPr>
            <w:tcW w:w="1257" w:type="dxa"/>
            <w:gridSpan w:val="2"/>
            <w:vAlign w:val="center"/>
          </w:tcPr>
          <w:p w:rsidR="00E936E4" w:rsidRDefault="00E936E4" w:rsidP="00E936E4">
            <w:pPr>
              <w:jc w:val="center"/>
            </w:pPr>
            <w:r w:rsidRPr="001271E9">
              <w:rPr>
                <w:rFonts w:hint="eastAsia"/>
                <w:sz w:val="21"/>
                <w:szCs w:val="21"/>
                <w:lang w:eastAsia="zh-TW"/>
              </w:rPr>
              <w:t>讲授</w:t>
            </w:r>
          </w:p>
        </w:tc>
        <w:tc>
          <w:tcPr>
            <w:tcW w:w="1288" w:type="dxa"/>
            <w:vAlign w:val="center"/>
          </w:tcPr>
          <w:p w:rsidR="00E936E4" w:rsidRDefault="00E936E4" w:rsidP="00E936E4">
            <w:pPr>
              <w:spacing w:line="0" w:lineRule="atLeast"/>
              <w:rPr>
                <w:rFonts w:eastAsiaTheme="minorEastAsia"/>
                <w:b/>
                <w:sz w:val="21"/>
                <w:szCs w:val="21"/>
                <w:lang w:eastAsia="zh-CN"/>
              </w:rPr>
            </w:pPr>
          </w:p>
        </w:tc>
      </w:tr>
      <w:tr w:rsidR="00085C81" w:rsidTr="000B0A2F">
        <w:trPr>
          <w:trHeight w:val="340"/>
          <w:jc w:val="center"/>
        </w:trPr>
        <w:tc>
          <w:tcPr>
            <w:tcW w:w="4390" w:type="dxa"/>
            <w:gridSpan w:val="3"/>
            <w:vAlign w:val="center"/>
          </w:tcPr>
          <w:p w:rsidR="00085C81" w:rsidRPr="00297660" w:rsidRDefault="00085C81" w:rsidP="00085C81">
            <w:pPr>
              <w:jc w:val="right"/>
              <w:rPr>
                <w:rFonts w:ascii="PMingLiU" w:hAnsi="PMingLiU"/>
                <w:sz w:val="21"/>
                <w:szCs w:val="21"/>
                <w:lang w:eastAsia="zh-CN"/>
              </w:rPr>
            </w:pPr>
            <w:r w:rsidRPr="00AF342D">
              <w:rPr>
                <w:rFonts w:eastAsia="SimSun"/>
                <w:b/>
                <w:sz w:val="21"/>
                <w:szCs w:val="21"/>
              </w:rPr>
              <w:t>合计：</w:t>
            </w:r>
          </w:p>
        </w:tc>
        <w:tc>
          <w:tcPr>
            <w:tcW w:w="794" w:type="dxa"/>
            <w:vAlign w:val="center"/>
          </w:tcPr>
          <w:p w:rsidR="00085C81" w:rsidRPr="003038A7" w:rsidRDefault="0031522C" w:rsidP="00E936E4">
            <w:pPr>
              <w:spacing w:after="0" w:line="360" w:lineRule="exact"/>
              <w:jc w:val="center"/>
              <w:rPr>
                <w:sz w:val="21"/>
                <w:szCs w:val="21"/>
                <w:lang w:eastAsia="zh-TW"/>
              </w:rPr>
            </w:pPr>
            <w:r>
              <w:rPr>
                <w:rFonts w:hint="eastAsia"/>
                <w:sz w:val="21"/>
                <w:szCs w:val="21"/>
                <w:lang w:eastAsia="zh-TW"/>
              </w:rPr>
              <w:t>3</w:t>
            </w:r>
            <w:r>
              <w:rPr>
                <w:sz w:val="21"/>
                <w:szCs w:val="21"/>
                <w:lang w:eastAsia="zh-TW"/>
              </w:rPr>
              <w:t>5</w:t>
            </w:r>
          </w:p>
        </w:tc>
        <w:tc>
          <w:tcPr>
            <w:tcW w:w="3203" w:type="dxa"/>
            <w:gridSpan w:val="3"/>
            <w:vAlign w:val="center"/>
          </w:tcPr>
          <w:p w:rsidR="00085C81" w:rsidRDefault="00085C81" w:rsidP="00E936E4">
            <w:pPr>
              <w:spacing w:after="0" w:line="360" w:lineRule="exact"/>
              <w:rPr>
                <w:rFonts w:eastAsiaTheme="minorEastAsia"/>
                <w:sz w:val="21"/>
                <w:szCs w:val="21"/>
                <w:lang w:eastAsia="zh-CN"/>
              </w:rPr>
            </w:pPr>
          </w:p>
        </w:tc>
        <w:tc>
          <w:tcPr>
            <w:tcW w:w="1815" w:type="dxa"/>
          </w:tcPr>
          <w:p w:rsidR="00085C81" w:rsidRPr="00382AB1" w:rsidRDefault="00085C81" w:rsidP="00E936E4">
            <w:pPr>
              <w:jc w:val="center"/>
              <w:rPr>
                <w:rFonts w:asciiTheme="minorEastAsia" w:eastAsiaTheme="minorEastAsia" w:hAnsiTheme="minorEastAsia"/>
                <w:b/>
                <w:sz w:val="21"/>
                <w:szCs w:val="21"/>
                <w:lang w:eastAsia="zh-CN"/>
              </w:rPr>
            </w:pPr>
          </w:p>
        </w:tc>
        <w:tc>
          <w:tcPr>
            <w:tcW w:w="1257" w:type="dxa"/>
            <w:gridSpan w:val="2"/>
            <w:vAlign w:val="center"/>
          </w:tcPr>
          <w:p w:rsidR="00085C81" w:rsidRPr="001271E9" w:rsidRDefault="00085C81" w:rsidP="00E936E4">
            <w:pPr>
              <w:jc w:val="center"/>
              <w:rPr>
                <w:sz w:val="21"/>
                <w:szCs w:val="21"/>
                <w:lang w:eastAsia="zh-TW"/>
              </w:rPr>
            </w:pPr>
          </w:p>
        </w:tc>
        <w:tc>
          <w:tcPr>
            <w:tcW w:w="1288" w:type="dxa"/>
            <w:vAlign w:val="center"/>
          </w:tcPr>
          <w:p w:rsidR="00085C81" w:rsidRDefault="00085C81" w:rsidP="00E936E4">
            <w:pPr>
              <w:spacing w:line="0" w:lineRule="atLeast"/>
              <w:rPr>
                <w:rFonts w:eastAsiaTheme="minorEastAsia"/>
                <w:b/>
                <w:sz w:val="21"/>
                <w:szCs w:val="21"/>
                <w:lang w:eastAsia="zh-CN"/>
              </w:rPr>
            </w:pPr>
          </w:p>
        </w:tc>
      </w:tr>
      <w:tr w:rsidR="00085C81" w:rsidTr="00085C81">
        <w:trPr>
          <w:trHeight w:val="340"/>
          <w:jc w:val="center"/>
        </w:trPr>
        <w:tc>
          <w:tcPr>
            <w:tcW w:w="12747" w:type="dxa"/>
            <w:gridSpan w:val="11"/>
            <w:shd w:val="clear" w:color="auto" w:fill="AEAAAA" w:themeFill="background2" w:themeFillShade="BF"/>
            <w:vAlign w:val="center"/>
          </w:tcPr>
          <w:p w:rsidR="00085C81" w:rsidRDefault="00085C81" w:rsidP="00085C81">
            <w:pPr>
              <w:spacing w:line="0" w:lineRule="atLeast"/>
              <w:jc w:val="center"/>
              <w:rPr>
                <w:rFonts w:eastAsiaTheme="minorEastAsia"/>
                <w:b/>
                <w:sz w:val="21"/>
                <w:szCs w:val="21"/>
                <w:lang w:eastAsia="zh-CN"/>
              </w:rPr>
            </w:pPr>
            <w:r w:rsidRPr="00085C81">
              <w:rPr>
                <w:rFonts w:eastAsiaTheme="minorEastAsia" w:hint="eastAsia"/>
                <w:b/>
                <w:sz w:val="21"/>
                <w:szCs w:val="21"/>
                <w:lang w:eastAsia="zh-CN"/>
              </w:rPr>
              <w:t>实践教学进程表</w:t>
            </w:r>
          </w:p>
        </w:tc>
      </w:tr>
      <w:tr w:rsidR="00085C81" w:rsidTr="00F04F21">
        <w:trPr>
          <w:trHeight w:val="340"/>
          <w:jc w:val="center"/>
        </w:trPr>
        <w:tc>
          <w:tcPr>
            <w:tcW w:w="707" w:type="dxa"/>
            <w:vAlign w:val="center"/>
          </w:tcPr>
          <w:p w:rsidR="00085C81" w:rsidRDefault="00085C81" w:rsidP="00085C81">
            <w:pPr>
              <w:spacing w:line="360" w:lineRule="exact"/>
              <w:jc w:val="center"/>
              <w:rPr>
                <w:sz w:val="21"/>
                <w:szCs w:val="21"/>
                <w:lang w:eastAsia="zh-TW"/>
              </w:rPr>
            </w:pPr>
            <w:r w:rsidRPr="00AF342D">
              <w:rPr>
                <w:rFonts w:eastAsia="SimSun"/>
                <w:b/>
                <w:sz w:val="21"/>
                <w:szCs w:val="21"/>
              </w:rPr>
              <w:t>周次</w:t>
            </w:r>
          </w:p>
        </w:tc>
        <w:tc>
          <w:tcPr>
            <w:tcW w:w="2799" w:type="dxa"/>
            <w:vAlign w:val="center"/>
          </w:tcPr>
          <w:p w:rsidR="00085C81" w:rsidRDefault="00085C81" w:rsidP="00085C81">
            <w:pPr>
              <w:spacing w:after="0" w:line="360" w:lineRule="exact"/>
              <w:rPr>
                <w:rFonts w:ascii="PMingLiU" w:hAnsi="PMingLiU"/>
                <w:sz w:val="21"/>
                <w:szCs w:val="21"/>
                <w:lang w:eastAsia="zh-CN"/>
              </w:rPr>
            </w:pPr>
            <w:r>
              <w:rPr>
                <w:rFonts w:hint="eastAsia"/>
                <w:b/>
                <w:sz w:val="21"/>
                <w:szCs w:val="21"/>
                <w:lang w:eastAsia="zh-TW"/>
              </w:rPr>
              <w:t>教学主题</w:t>
            </w:r>
          </w:p>
        </w:tc>
        <w:tc>
          <w:tcPr>
            <w:tcW w:w="884" w:type="dxa"/>
            <w:vAlign w:val="center"/>
          </w:tcPr>
          <w:p w:rsidR="00085C81" w:rsidRPr="00297660" w:rsidRDefault="00085C81" w:rsidP="00085C81">
            <w:pPr>
              <w:jc w:val="center"/>
              <w:rPr>
                <w:rFonts w:ascii="PMingLiU" w:hAnsi="PMingLiU"/>
                <w:sz w:val="21"/>
                <w:szCs w:val="21"/>
                <w:lang w:eastAsia="zh-CN"/>
              </w:rPr>
            </w:pPr>
            <w:r>
              <w:rPr>
                <w:rFonts w:eastAsia="SimSun" w:hint="eastAsia"/>
                <w:b/>
                <w:sz w:val="21"/>
                <w:szCs w:val="21"/>
                <w:lang w:eastAsia="zh-CN"/>
              </w:rPr>
              <w:t>主讲教授</w:t>
            </w:r>
          </w:p>
        </w:tc>
        <w:tc>
          <w:tcPr>
            <w:tcW w:w="794" w:type="dxa"/>
            <w:vAlign w:val="center"/>
          </w:tcPr>
          <w:p w:rsidR="00085C81" w:rsidRDefault="00085C81" w:rsidP="00085C81">
            <w:pPr>
              <w:spacing w:after="0" w:line="360" w:lineRule="exact"/>
              <w:jc w:val="center"/>
              <w:rPr>
                <w:rFonts w:eastAsia="SimSun"/>
                <w:sz w:val="21"/>
                <w:szCs w:val="21"/>
                <w:lang w:eastAsia="zh-CN"/>
              </w:rPr>
            </w:pPr>
            <w:r w:rsidRPr="00AF342D">
              <w:rPr>
                <w:rFonts w:eastAsia="SimSun"/>
                <w:b/>
                <w:sz w:val="21"/>
                <w:szCs w:val="21"/>
              </w:rPr>
              <w:t>学时</w:t>
            </w:r>
          </w:p>
        </w:tc>
        <w:tc>
          <w:tcPr>
            <w:tcW w:w="3203" w:type="dxa"/>
            <w:gridSpan w:val="3"/>
            <w:vAlign w:val="center"/>
          </w:tcPr>
          <w:p w:rsidR="00085C81" w:rsidRDefault="00085C81" w:rsidP="00085C81">
            <w:pPr>
              <w:spacing w:after="0" w:line="360" w:lineRule="exact"/>
              <w:rPr>
                <w:rFonts w:eastAsiaTheme="minorEastAsia"/>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4B7C67">
              <w:rPr>
                <w:rFonts w:asciiTheme="minorEastAsia" w:eastAsiaTheme="minorEastAsia" w:hAnsiTheme="minorEastAsia" w:hint="eastAsia"/>
                <w:b/>
                <w:color w:val="FF0000"/>
                <w:sz w:val="21"/>
                <w:szCs w:val="21"/>
                <w:lang w:eastAsia="zh-CN"/>
              </w:rPr>
              <w:t>课程思政融入点</w:t>
            </w:r>
          </w:p>
        </w:tc>
        <w:tc>
          <w:tcPr>
            <w:tcW w:w="1815" w:type="dxa"/>
            <w:vAlign w:val="center"/>
          </w:tcPr>
          <w:p w:rsidR="00085C81" w:rsidRPr="00382AB1" w:rsidRDefault="00085C81" w:rsidP="00085C81">
            <w:pPr>
              <w:jc w:val="center"/>
              <w:rPr>
                <w:rFonts w:asciiTheme="minorEastAsia" w:eastAsiaTheme="minorEastAsia" w:hAnsiTheme="minorEastAsia"/>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545" w:type="dxa"/>
            <w:gridSpan w:val="3"/>
            <w:vAlign w:val="center"/>
          </w:tcPr>
          <w:p w:rsidR="00085C81" w:rsidRDefault="00085C81" w:rsidP="00085C81">
            <w:pPr>
              <w:spacing w:after="0" w:line="360" w:lineRule="exact"/>
              <w:jc w:val="center"/>
              <w:rPr>
                <w:rFonts w:eastAsia="SimSun"/>
                <w:b/>
                <w:sz w:val="21"/>
                <w:szCs w:val="21"/>
              </w:rPr>
            </w:pPr>
            <w:r w:rsidRPr="00AF342D">
              <w:rPr>
                <w:rFonts w:eastAsia="SimSun"/>
                <w:b/>
                <w:sz w:val="21"/>
                <w:szCs w:val="21"/>
              </w:rPr>
              <w:t>教学</w:t>
            </w:r>
          </w:p>
          <w:p w:rsidR="00085C81" w:rsidRDefault="00085C81" w:rsidP="00085C81">
            <w:pPr>
              <w:spacing w:after="0" w:line="360" w:lineRule="exact"/>
              <w:jc w:val="center"/>
              <w:rPr>
                <w:rFonts w:eastAsiaTheme="minorEastAsia"/>
                <w:b/>
                <w:sz w:val="21"/>
                <w:szCs w:val="21"/>
                <w:lang w:eastAsia="zh-CN"/>
              </w:rPr>
            </w:pPr>
            <w:r>
              <w:rPr>
                <w:rFonts w:eastAsia="SimSun" w:hint="eastAsia"/>
                <w:b/>
                <w:sz w:val="21"/>
                <w:szCs w:val="21"/>
                <w:lang w:eastAsia="zh-CN"/>
              </w:rPr>
              <w:t>手段</w:t>
            </w:r>
          </w:p>
        </w:tc>
      </w:tr>
      <w:tr w:rsidR="0031522C" w:rsidTr="0071155D">
        <w:trPr>
          <w:trHeight w:val="340"/>
          <w:jc w:val="center"/>
        </w:trPr>
        <w:tc>
          <w:tcPr>
            <w:tcW w:w="707" w:type="dxa"/>
            <w:vAlign w:val="center"/>
          </w:tcPr>
          <w:p w:rsidR="0031522C" w:rsidRPr="00AF342D" w:rsidRDefault="0031522C" w:rsidP="0031522C">
            <w:pPr>
              <w:spacing w:line="360" w:lineRule="exact"/>
              <w:jc w:val="center"/>
              <w:rPr>
                <w:rFonts w:eastAsia="SimSun"/>
                <w:b/>
                <w:sz w:val="21"/>
                <w:szCs w:val="21"/>
              </w:rPr>
            </w:pPr>
            <w:r>
              <w:rPr>
                <w:rFonts w:eastAsia="SimSun"/>
                <w:sz w:val="21"/>
                <w:szCs w:val="21"/>
                <w:lang w:eastAsia="zh-CN"/>
              </w:rPr>
              <w:t>3</w:t>
            </w:r>
          </w:p>
        </w:tc>
        <w:tc>
          <w:tcPr>
            <w:tcW w:w="2799" w:type="dxa"/>
            <w:vAlign w:val="center"/>
          </w:tcPr>
          <w:p w:rsidR="0031522C" w:rsidRDefault="0031522C" w:rsidP="0031522C">
            <w:pPr>
              <w:spacing w:after="0" w:line="360" w:lineRule="exact"/>
              <w:rPr>
                <w:b/>
                <w:sz w:val="21"/>
                <w:szCs w:val="21"/>
                <w:lang w:eastAsia="zh-TW"/>
              </w:rPr>
            </w:pPr>
            <w:r>
              <w:rPr>
                <w:rFonts w:ascii="PMingLiU" w:hAnsi="PMingLiU" w:hint="eastAsia"/>
                <w:sz w:val="21"/>
                <w:szCs w:val="21"/>
                <w:lang w:eastAsia="zh-CN"/>
              </w:rPr>
              <w:t>项目期刊搜寻</w:t>
            </w:r>
          </w:p>
        </w:tc>
        <w:tc>
          <w:tcPr>
            <w:tcW w:w="884" w:type="dxa"/>
            <w:vAlign w:val="center"/>
          </w:tcPr>
          <w:p w:rsidR="0031522C" w:rsidRDefault="0031522C" w:rsidP="0031522C">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31522C" w:rsidRPr="00AF342D" w:rsidRDefault="0031522C" w:rsidP="0031522C">
            <w:pPr>
              <w:spacing w:after="0" w:line="360" w:lineRule="exact"/>
              <w:jc w:val="center"/>
              <w:rPr>
                <w:rFonts w:eastAsia="SimSun"/>
                <w:b/>
                <w:sz w:val="21"/>
                <w:szCs w:val="21"/>
              </w:rPr>
            </w:pPr>
            <w:r>
              <w:rPr>
                <w:sz w:val="21"/>
                <w:szCs w:val="21"/>
                <w:lang w:eastAsia="zh-TW"/>
              </w:rPr>
              <w:t>1</w:t>
            </w:r>
          </w:p>
        </w:tc>
        <w:tc>
          <w:tcPr>
            <w:tcW w:w="3203" w:type="dxa"/>
            <w:gridSpan w:val="3"/>
            <w:vAlign w:val="center"/>
          </w:tcPr>
          <w:p w:rsidR="0031522C" w:rsidRDefault="0031522C" w:rsidP="0031522C">
            <w:pPr>
              <w:spacing w:after="0" w:line="360" w:lineRule="exac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介绍期刊搜寻方式与写作注意事项</w:t>
            </w:r>
            <w:r>
              <w:rPr>
                <w:rFonts w:ascii="PMingLiU" w:hAnsi="PMingLiU" w:hint="eastAsia"/>
                <w:sz w:val="21"/>
                <w:szCs w:val="21"/>
                <w:lang w:eastAsia="zh-CN"/>
              </w:rPr>
              <w:t>。</w:t>
            </w:r>
          </w:p>
          <w:p w:rsidR="0031522C" w:rsidRDefault="0031522C" w:rsidP="0031522C">
            <w:pPr>
              <w:spacing w:after="0" w:line="360" w:lineRule="exact"/>
              <w:rPr>
                <w:sz w:val="21"/>
                <w:szCs w:val="21"/>
                <w:lang w:eastAsia="zh-CN"/>
              </w:rPr>
            </w:pPr>
            <w:r>
              <w:rPr>
                <w:rFonts w:eastAsiaTheme="minorEastAsia" w:hint="eastAsia"/>
                <w:sz w:val="21"/>
                <w:szCs w:val="21"/>
                <w:lang w:eastAsia="zh-CN"/>
              </w:rPr>
              <w:t>难点：</w:t>
            </w:r>
            <w:r>
              <w:rPr>
                <w:rFonts w:hint="eastAsia"/>
                <w:sz w:val="21"/>
                <w:szCs w:val="21"/>
                <w:lang w:eastAsia="zh-CN"/>
              </w:rPr>
              <w:t>学生接触不多，参考文献撰写能力不足。</w:t>
            </w:r>
          </w:p>
          <w:p w:rsidR="0031522C" w:rsidRPr="00AF342D" w:rsidRDefault="0031522C" w:rsidP="0031522C">
            <w:pPr>
              <w:spacing w:after="0" w:line="360" w:lineRule="exact"/>
              <w:rPr>
                <w:rFonts w:eastAsia="SimSun"/>
                <w:b/>
                <w:sz w:val="21"/>
                <w:szCs w:val="21"/>
                <w:lang w:eastAsia="zh-CN"/>
              </w:rPr>
            </w:pPr>
            <w:r>
              <w:rPr>
                <w:rFonts w:eastAsiaTheme="minorEastAsia" w:hint="eastAsia"/>
                <w:sz w:val="21"/>
                <w:szCs w:val="21"/>
                <w:lang w:eastAsia="zh-CN"/>
              </w:rPr>
              <w:t>课程思政融入点：介绍</w:t>
            </w:r>
            <w:r>
              <w:rPr>
                <w:rFonts w:ascii="PMingLiU" w:hAnsi="PMingLiU" w:hint="eastAsia"/>
                <w:sz w:val="21"/>
                <w:szCs w:val="21"/>
                <w:lang w:eastAsia="zh-CN"/>
              </w:rPr>
              <w:t>期刊搜寻</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1522C" w:rsidRPr="00AF342D" w:rsidRDefault="0031522C" w:rsidP="0031522C">
            <w:pPr>
              <w:jc w:val="center"/>
              <w:rPr>
                <w:rFonts w:eastAsia="SimSun"/>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1522C" w:rsidRPr="00AF342D" w:rsidRDefault="0031522C" w:rsidP="0031522C">
            <w:pPr>
              <w:spacing w:after="0" w:line="360" w:lineRule="exact"/>
              <w:jc w:val="center"/>
              <w:rPr>
                <w:rFonts w:eastAsia="SimSun"/>
                <w:b/>
                <w:sz w:val="21"/>
                <w:szCs w:val="21"/>
                <w:lang w:eastAsia="zh-CN"/>
              </w:rPr>
            </w:pPr>
            <w:r w:rsidRPr="00BC0216">
              <w:rPr>
                <w:rFonts w:eastAsia="SimSun" w:hint="eastAsia"/>
                <w:color w:val="000000" w:themeColor="text1"/>
                <w:sz w:val="20"/>
                <w:szCs w:val="20"/>
                <w:lang w:eastAsia="zh-CN"/>
              </w:rPr>
              <w:t>课堂实作</w:t>
            </w:r>
          </w:p>
        </w:tc>
      </w:tr>
      <w:tr w:rsidR="0031522C" w:rsidTr="0071155D">
        <w:trPr>
          <w:trHeight w:val="340"/>
          <w:jc w:val="center"/>
        </w:trPr>
        <w:tc>
          <w:tcPr>
            <w:tcW w:w="707" w:type="dxa"/>
            <w:vAlign w:val="center"/>
          </w:tcPr>
          <w:p w:rsidR="0031522C" w:rsidRPr="00AF342D" w:rsidRDefault="0031522C" w:rsidP="0031522C">
            <w:pPr>
              <w:spacing w:line="360" w:lineRule="exact"/>
              <w:jc w:val="center"/>
              <w:rPr>
                <w:rFonts w:eastAsia="SimSun"/>
                <w:b/>
                <w:sz w:val="21"/>
                <w:szCs w:val="21"/>
              </w:rPr>
            </w:pPr>
            <w:r>
              <w:rPr>
                <w:rFonts w:eastAsia="SimSun"/>
                <w:sz w:val="21"/>
                <w:szCs w:val="21"/>
                <w:lang w:eastAsia="zh-CN"/>
              </w:rPr>
              <w:t>4</w:t>
            </w:r>
          </w:p>
        </w:tc>
        <w:tc>
          <w:tcPr>
            <w:tcW w:w="2799" w:type="dxa"/>
            <w:vAlign w:val="center"/>
          </w:tcPr>
          <w:p w:rsidR="0031522C" w:rsidRDefault="0031522C" w:rsidP="0031522C">
            <w:pPr>
              <w:spacing w:after="0" w:line="360" w:lineRule="exact"/>
              <w:rPr>
                <w:b/>
                <w:sz w:val="21"/>
                <w:szCs w:val="21"/>
                <w:lang w:eastAsia="zh-TW"/>
              </w:rPr>
            </w:pPr>
            <w:r>
              <w:rPr>
                <w:lang w:eastAsia="zh-CN"/>
              </w:rPr>
              <w:t>Python</w:t>
            </w:r>
            <w:r>
              <w:rPr>
                <w:rFonts w:hint="eastAsia"/>
                <w:lang w:eastAsia="zh-CN"/>
              </w:rPr>
              <w:t>分析工具复习</w:t>
            </w:r>
            <w:r>
              <w:rPr>
                <w:rFonts w:hint="eastAsia"/>
                <w:lang w:eastAsia="zh-TW"/>
              </w:rPr>
              <w:t>-</w:t>
            </w:r>
            <w:r>
              <w:rPr>
                <w:lang w:eastAsia="zh-TW"/>
              </w:rPr>
              <w:t>1</w:t>
            </w:r>
          </w:p>
        </w:tc>
        <w:tc>
          <w:tcPr>
            <w:tcW w:w="884" w:type="dxa"/>
            <w:vAlign w:val="center"/>
          </w:tcPr>
          <w:p w:rsidR="0031522C" w:rsidRDefault="0031522C" w:rsidP="0031522C">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31522C" w:rsidRPr="00AF342D" w:rsidRDefault="0031522C" w:rsidP="0031522C">
            <w:pPr>
              <w:spacing w:after="0" w:line="360" w:lineRule="exact"/>
              <w:jc w:val="center"/>
              <w:rPr>
                <w:rFonts w:eastAsia="SimSun"/>
                <w:b/>
                <w:sz w:val="21"/>
                <w:szCs w:val="21"/>
              </w:rPr>
            </w:pPr>
            <w:r>
              <w:rPr>
                <w:sz w:val="21"/>
                <w:szCs w:val="21"/>
                <w:lang w:eastAsia="zh-TW"/>
              </w:rPr>
              <w:t>1</w:t>
            </w:r>
          </w:p>
        </w:tc>
        <w:tc>
          <w:tcPr>
            <w:tcW w:w="3203" w:type="dxa"/>
            <w:gridSpan w:val="3"/>
            <w:vAlign w:val="center"/>
          </w:tcPr>
          <w:p w:rsidR="0031522C" w:rsidRDefault="0031522C" w:rsidP="0031522C">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重点：</w:t>
            </w:r>
            <w:r w:rsidRPr="00A26F3C">
              <w:rPr>
                <w:rFonts w:eastAsiaTheme="minorEastAsia"/>
                <w:sz w:val="21"/>
                <w:szCs w:val="21"/>
                <w:lang w:eastAsia="zh-CN"/>
              </w:rPr>
              <w:t>Numpy</w:t>
            </w:r>
            <w:r>
              <w:rPr>
                <w:rFonts w:ascii="PMingLiU" w:hAnsi="PMingLiU" w:hint="eastAsia"/>
                <w:sz w:val="21"/>
                <w:szCs w:val="21"/>
                <w:lang w:eastAsia="zh-CN"/>
              </w:rPr>
              <w:t>、</w:t>
            </w:r>
            <w:r w:rsidRPr="00A26F3C">
              <w:rPr>
                <w:rFonts w:ascii="PMingLiU" w:hAnsi="PMingLiU"/>
                <w:sz w:val="21"/>
                <w:szCs w:val="21"/>
                <w:lang w:eastAsia="zh-CN"/>
              </w:rPr>
              <w:t>Matplotlib</w:t>
            </w:r>
            <w:r>
              <w:rPr>
                <w:rFonts w:ascii="PMingLiU" w:hAnsi="PMingLiU" w:hint="eastAsia"/>
                <w:sz w:val="21"/>
                <w:szCs w:val="21"/>
                <w:lang w:eastAsia="zh-CN"/>
              </w:rPr>
              <w:t>、</w:t>
            </w:r>
            <w:r w:rsidRPr="00A26F3C">
              <w:rPr>
                <w:rFonts w:ascii="PMingLiU" w:hAnsi="PMingLiU"/>
                <w:sz w:val="21"/>
                <w:szCs w:val="21"/>
                <w:lang w:eastAsia="zh-CN"/>
              </w:rPr>
              <w:t>Pandas</w:t>
            </w:r>
          </w:p>
          <w:p w:rsidR="0031522C" w:rsidRPr="00A764A1" w:rsidRDefault="0031522C" w:rsidP="0031522C">
            <w:pPr>
              <w:spacing w:after="0" w:line="360" w:lineRule="exac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：套件的使用熟悉度</w:t>
            </w:r>
          </w:p>
          <w:p w:rsidR="0031522C" w:rsidRPr="00AF342D" w:rsidRDefault="0031522C" w:rsidP="0031522C">
            <w:pPr>
              <w:spacing w:after="0" w:line="360" w:lineRule="exact"/>
              <w:rPr>
                <w:rFonts w:eastAsia="SimSun"/>
                <w:b/>
                <w:sz w:val="21"/>
                <w:szCs w:val="21"/>
                <w:lang w:eastAsia="zh-CN"/>
              </w:rPr>
            </w:pPr>
            <w:r>
              <w:rPr>
                <w:rFonts w:eastAsiaTheme="minorEastAsia" w:hint="eastAsia"/>
                <w:sz w:val="21"/>
                <w:szCs w:val="21"/>
                <w:lang w:eastAsia="zh-CN"/>
              </w:rPr>
              <w:t>课程思政融入点：介绍</w:t>
            </w:r>
            <w:r>
              <w:rPr>
                <w:lang w:eastAsia="zh-CN"/>
              </w:rPr>
              <w:t>Python</w:t>
            </w:r>
            <w:r>
              <w:rPr>
                <w:rFonts w:hint="eastAsia"/>
                <w:lang w:eastAsia="zh-CN"/>
              </w:rPr>
              <w:t>分析工具</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1522C" w:rsidRPr="00AF342D" w:rsidRDefault="0031522C" w:rsidP="0031522C">
            <w:pPr>
              <w:jc w:val="center"/>
              <w:rPr>
                <w:rFonts w:eastAsia="SimSun"/>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1522C" w:rsidRPr="00AF342D" w:rsidRDefault="0031522C" w:rsidP="0031522C">
            <w:pPr>
              <w:spacing w:after="0" w:line="360" w:lineRule="exact"/>
              <w:jc w:val="center"/>
              <w:rPr>
                <w:rFonts w:eastAsia="SimSun"/>
                <w:b/>
                <w:sz w:val="21"/>
                <w:szCs w:val="21"/>
                <w:lang w:eastAsia="zh-CN"/>
              </w:rPr>
            </w:pPr>
            <w:r w:rsidRPr="00BC0216">
              <w:rPr>
                <w:rFonts w:eastAsia="SimSun" w:hint="eastAsia"/>
                <w:color w:val="000000" w:themeColor="text1"/>
                <w:sz w:val="20"/>
                <w:szCs w:val="20"/>
                <w:lang w:eastAsia="zh-CN"/>
              </w:rPr>
              <w:t>课堂实作</w:t>
            </w:r>
          </w:p>
        </w:tc>
      </w:tr>
      <w:tr w:rsidR="00C84120" w:rsidTr="00192D5A">
        <w:trPr>
          <w:trHeight w:val="340"/>
          <w:jc w:val="center"/>
        </w:trPr>
        <w:tc>
          <w:tcPr>
            <w:tcW w:w="707" w:type="dxa"/>
            <w:vAlign w:val="center"/>
          </w:tcPr>
          <w:p w:rsidR="00C84120" w:rsidRPr="00AF342D" w:rsidRDefault="00C84120" w:rsidP="00C84120">
            <w:pPr>
              <w:spacing w:line="360" w:lineRule="exact"/>
              <w:jc w:val="center"/>
              <w:rPr>
                <w:rFonts w:eastAsia="SimSun"/>
                <w:b/>
                <w:sz w:val="21"/>
                <w:szCs w:val="21"/>
              </w:rPr>
            </w:pPr>
            <w:r>
              <w:rPr>
                <w:rFonts w:hint="eastAsia"/>
                <w:sz w:val="21"/>
                <w:szCs w:val="21"/>
                <w:lang w:eastAsia="zh-TW"/>
              </w:rPr>
              <w:t>5</w:t>
            </w:r>
          </w:p>
        </w:tc>
        <w:tc>
          <w:tcPr>
            <w:tcW w:w="2799" w:type="dxa"/>
            <w:vAlign w:val="center"/>
          </w:tcPr>
          <w:p w:rsidR="00C84120" w:rsidRDefault="00C84120" w:rsidP="00C84120">
            <w:pPr>
              <w:spacing w:after="0" w:line="360" w:lineRule="exact"/>
              <w:rPr>
                <w:b/>
                <w:sz w:val="21"/>
                <w:szCs w:val="21"/>
                <w:lang w:eastAsia="zh-TW"/>
              </w:rPr>
            </w:pPr>
            <w:r>
              <w:rPr>
                <w:lang w:eastAsia="zh-CN"/>
              </w:rPr>
              <w:t>Python</w:t>
            </w:r>
            <w:r>
              <w:rPr>
                <w:rFonts w:hint="eastAsia"/>
                <w:lang w:eastAsia="zh-CN"/>
              </w:rPr>
              <w:t>分析工具复习</w:t>
            </w:r>
            <w:r>
              <w:rPr>
                <w:rFonts w:hint="eastAsia"/>
                <w:lang w:eastAsia="zh-TW"/>
              </w:rPr>
              <w:t>-</w:t>
            </w:r>
            <w:r>
              <w:rPr>
                <w:lang w:eastAsia="zh-TW"/>
              </w:rPr>
              <w:t>2</w:t>
            </w:r>
          </w:p>
        </w:tc>
        <w:tc>
          <w:tcPr>
            <w:tcW w:w="884" w:type="dxa"/>
            <w:vAlign w:val="center"/>
          </w:tcPr>
          <w:p w:rsidR="00C84120" w:rsidRDefault="00C84120" w:rsidP="00C84120">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Pr="00AF342D" w:rsidRDefault="00C84120" w:rsidP="00C84120">
            <w:pPr>
              <w:spacing w:after="0" w:line="360" w:lineRule="exact"/>
              <w:jc w:val="center"/>
              <w:rPr>
                <w:rFonts w:eastAsia="SimSun"/>
                <w:b/>
                <w:sz w:val="21"/>
                <w:szCs w:val="21"/>
                <w:lang w:eastAsia="zh-TW"/>
              </w:rPr>
            </w:pPr>
            <w:r>
              <w:rPr>
                <w:rFonts w:hint="eastAsia"/>
                <w:b/>
                <w:sz w:val="21"/>
                <w:szCs w:val="21"/>
                <w:lang w:eastAsia="zh-TW"/>
              </w:rPr>
              <w:t>1</w:t>
            </w:r>
          </w:p>
        </w:tc>
        <w:tc>
          <w:tcPr>
            <w:tcW w:w="3203" w:type="dxa"/>
            <w:gridSpan w:val="3"/>
            <w:vAlign w:val="center"/>
          </w:tcPr>
          <w:p w:rsidR="00C84120" w:rsidRDefault="00C84120" w:rsidP="00C84120">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sidRPr="00A26F3C">
              <w:rPr>
                <w:rFonts w:ascii="PMingLiU" w:hAnsi="PMingLiU"/>
                <w:sz w:val="21"/>
                <w:szCs w:val="21"/>
                <w:lang w:eastAsia="zh-CN"/>
              </w:rPr>
              <w:t>Scikit-Leam</w:t>
            </w:r>
            <w:r>
              <w:rPr>
                <w:rFonts w:ascii="PMingLiU" w:hAnsi="PMingLiU" w:hint="eastAsia"/>
                <w:sz w:val="21"/>
                <w:szCs w:val="21"/>
                <w:lang w:eastAsia="zh-CN"/>
              </w:rPr>
              <w:t>、</w:t>
            </w:r>
            <w:r w:rsidRPr="00A26F3C">
              <w:rPr>
                <w:rFonts w:ascii="PMingLiU" w:hAnsi="PMingLiU"/>
                <w:sz w:val="21"/>
                <w:szCs w:val="21"/>
                <w:lang w:eastAsia="zh-CN"/>
              </w:rPr>
              <w:t>Keras</w:t>
            </w:r>
          </w:p>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lastRenderedPageBreak/>
              <w:t>难点：</w:t>
            </w:r>
            <w:r>
              <w:rPr>
                <w:rFonts w:ascii="PMingLiU" w:hAnsi="PMingLiU" w:hint="eastAsia"/>
                <w:sz w:val="21"/>
                <w:szCs w:val="21"/>
                <w:lang w:eastAsia="zh-CN"/>
              </w:rPr>
              <w:t>各式功能使用</w:t>
            </w:r>
            <w:r>
              <w:rPr>
                <w:rFonts w:hint="eastAsia"/>
                <w:sz w:val="21"/>
                <w:szCs w:val="21"/>
                <w:lang w:eastAsia="zh-CN"/>
              </w:rPr>
              <w:t>。</w:t>
            </w:r>
          </w:p>
          <w:p w:rsidR="00C84120" w:rsidRPr="00AF342D" w:rsidRDefault="00C84120" w:rsidP="00C84120">
            <w:pPr>
              <w:spacing w:after="0" w:line="360" w:lineRule="exact"/>
              <w:rPr>
                <w:rFonts w:eastAsia="SimSun"/>
                <w:b/>
                <w:sz w:val="21"/>
                <w:szCs w:val="21"/>
                <w:lang w:eastAsia="zh-CN"/>
              </w:rPr>
            </w:pPr>
            <w:r>
              <w:rPr>
                <w:rFonts w:eastAsiaTheme="minorEastAsia" w:hint="eastAsia"/>
                <w:sz w:val="21"/>
                <w:szCs w:val="21"/>
                <w:lang w:eastAsia="zh-CN"/>
              </w:rPr>
              <w:t>课程思政融入点：介绍</w:t>
            </w:r>
            <w:r w:rsidRPr="00A26F3C">
              <w:rPr>
                <w:rFonts w:ascii="PMingLiU" w:hAnsi="PMingLiU"/>
                <w:sz w:val="21"/>
                <w:szCs w:val="21"/>
                <w:lang w:eastAsia="zh-CN"/>
              </w:rPr>
              <w:t>Scikit-Leam</w:t>
            </w:r>
            <w:r>
              <w:rPr>
                <w:rFonts w:ascii="PMingLiU" w:hAnsi="PMingLiU" w:hint="eastAsia"/>
                <w:sz w:val="21"/>
                <w:szCs w:val="21"/>
                <w:lang w:eastAsia="zh-CN"/>
              </w:rPr>
              <w:t>各式功能使用</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C84120" w:rsidRPr="00AF342D" w:rsidRDefault="00C84120" w:rsidP="00C84120">
            <w:pPr>
              <w:jc w:val="center"/>
              <w:rPr>
                <w:rFonts w:eastAsia="SimSun"/>
                <w:b/>
                <w:sz w:val="21"/>
                <w:szCs w:val="21"/>
                <w:lang w:eastAsia="zh-CN"/>
              </w:rPr>
            </w:pPr>
            <w:r w:rsidRPr="001F72FF">
              <w:rPr>
                <w:rFonts w:eastAsia="SimSun"/>
                <w:b/>
                <w:sz w:val="21"/>
                <w:szCs w:val="21"/>
                <w:lang w:eastAsia="zh-CN"/>
              </w:rPr>
              <w:lastRenderedPageBreak/>
              <w:t>综合</w:t>
            </w:r>
            <w:r w:rsidRPr="001F72FF">
              <w:rPr>
                <w:rFonts w:eastAsia="SimSun"/>
                <w:b/>
                <w:sz w:val="21"/>
                <w:szCs w:val="21"/>
                <w:lang w:eastAsia="zh-CN"/>
              </w:rPr>
              <w:t>/</w:t>
            </w:r>
          </w:p>
        </w:tc>
        <w:tc>
          <w:tcPr>
            <w:tcW w:w="2545" w:type="dxa"/>
            <w:gridSpan w:val="3"/>
          </w:tcPr>
          <w:p w:rsidR="00C84120" w:rsidRPr="00AF342D" w:rsidRDefault="00C84120" w:rsidP="00C84120">
            <w:pPr>
              <w:spacing w:after="0" w:line="360" w:lineRule="exact"/>
              <w:jc w:val="center"/>
              <w:rPr>
                <w:rFonts w:eastAsia="SimSun"/>
                <w:b/>
                <w:sz w:val="21"/>
                <w:szCs w:val="21"/>
              </w:rPr>
            </w:pPr>
            <w:r w:rsidRPr="00BC0216">
              <w:rPr>
                <w:rFonts w:eastAsia="SimSun" w:hint="eastAsia"/>
                <w:color w:val="000000" w:themeColor="text1"/>
                <w:sz w:val="20"/>
                <w:szCs w:val="20"/>
                <w:lang w:eastAsia="zh-CN"/>
              </w:rPr>
              <w:t>课堂实作</w:t>
            </w:r>
          </w:p>
        </w:tc>
      </w:tr>
      <w:tr w:rsidR="00C84120" w:rsidTr="00192D5A">
        <w:trPr>
          <w:trHeight w:val="340"/>
          <w:jc w:val="center"/>
        </w:trPr>
        <w:tc>
          <w:tcPr>
            <w:tcW w:w="707" w:type="dxa"/>
            <w:vAlign w:val="center"/>
          </w:tcPr>
          <w:p w:rsidR="00C84120" w:rsidRPr="00AF342D" w:rsidRDefault="00C84120" w:rsidP="00C84120">
            <w:pPr>
              <w:spacing w:line="360" w:lineRule="exact"/>
              <w:jc w:val="center"/>
              <w:rPr>
                <w:rFonts w:eastAsia="SimSun"/>
                <w:b/>
                <w:sz w:val="21"/>
                <w:szCs w:val="21"/>
              </w:rPr>
            </w:pPr>
            <w:r>
              <w:rPr>
                <w:rFonts w:hint="eastAsia"/>
                <w:sz w:val="21"/>
                <w:szCs w:val="21"/>
                <w:lang w:eastAsia="zh-TW"/>
              </w:rPr>
              <w:lastRenderedPageBreak/>
              <w:t>6</w:t>
            </w:r>
          </w:p>
        </w:tc>
        <w:tc>
          <w:tcPr>
            <w:tcW w:w="2799" w:type="dxa"/>
            <w:vAlign w:val="center"/>
          </w:tcPr>
          <w:p w:rsidR="00C84120" w:rsidRDefault="00C84120" w:rsidP="00C84120">
            <w:pPr>
              <w:spacing w:after="0" w:line="360" w:lineRule="exact"/>
              <w:rPr>
                <w:b/>
                <w:sz w:val="21"/>
                <w:szCs w:val="21"/>
                <w:lang w:eastAsia="zh-TW"/>
              </w:rPr>
            </w:pPr>
            <w:r>
              <w:rPr>
                <w:rFonts w:hint="eastAsia"/>
                <w:lang w:eastAsia="zh-CN"/>
              </w:rPr>
              <w:t>数据探索</w:t>
            </w:r>
          </w:p>
        </w:tc>
        <w:tc>
          <w:tcPr>
            <w:tcW w:w="884" w:type="dxa"/>
            <w:vAlign w:val="center"/>
          </w:tcPr>
          <w:p w:rsidR="00C84120" w:rsidRDefault="00C84120" w:rsidP="00C84120">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Pr="00AF342D" w:rsidRDefault="00C84120" w:rsidP="00C84120">
            <w:pPr>
              <w:spacing w:after="0" w:line="360" w:lineRule="exact"/>
              <w:jc w:val="center"/>
              <w:rPr>
                <w:rFonts w:eastAsia="SimSun"/>
                <w:b/>
                <w:sz w:val="21"/>
                <w:szCs w:val="21"/>
              </w:rPr>
            </w:pPr>
            <w:r>
              <w:rPr>
                <w:sz w:val="21"/>
                <w:szCs w:val="21"/>
                <w:lang w:eastAsia="zh-TW"/>
              </w:rPr>
              <w:t>1</w:t>
            </w:r>
          </w:p>
        </w:tc>
        <w:tc>
          <w:tcPr>
            <w:tcW w:w="3203" w:type="dxa"/>
            <w:gridSpan w:val="3"/>
            <w:vAlign w:val="center"/>
          </w:tcPr>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数据质量分析、</w:t>
            </w:r>
            <w:r>
              <w:rPr>
                <w:rFonts w:hint="eastAsia"/>
                <w:sz w:val="21"/>
                <w:szCs w:val="21"/>
                <w:lang w:eastAsia="zh-CN"/>
              </w:rPr>
              <w:t>缺失值分析、</w:t>
            </w:r>
            <w:r w:rsidRPr="00022B4F">
              <w:rPr>
                <w:rFonts w:hint="eastAsia"/>
                <w:sz w:val="21"/>
                <w:szCs w:val="21"/>
                <w:lang w:eastAsia="zh-CN"/>
              </w:rPr>
              <w:t>异常值分析</w:t>
            </w:r>
            <w:r>
              <w:rPr>
                <w:rFonts w:hint="eastAsia"/>
                <w:sz w:val="21"/>
                <w:szCs w:val="21"/>
                <w:lang w:eastAsia="zh-CN"/>
              </w:rPr>
              <w:t>、数据特征分析、分布分析相关性分析。</w:t>
            </w:r>
          </w:p>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数据特征分析会影响结果</w:t>
            </w:r>
          </w:p>
          <w:p w:rsidR="00C84120" w:rsidRPr="00AF342D" w:rsidRDefault="00C84120" w:rsidP="00C84120">
            <w:pPr>
              <w:spacing w:after="0" w:line="360" w:lineRule="exact"/>
              <w:rPr>
                <w:rFonts w:eastAsia="SimSun"/>
                <w:b/>
                <w:sz w:val="21"/>
                <w:szCs w:val="21"/>
                <w:lang w:eastAsia="zh-CN"/>
              </w:rPr>
            </w:pPr>
            <w:r>
              <w:rPr>
                <w:rFonts w:eastAsiaTheme="minorEastAsia" w:hint="eastAsia"/>
                <w:sz w:val="21"/>
                <w:szCs w:val="21"/>
                <w:lang w:eastAsia="zh-CN"/>
              </w:rPr>
              <w:t>课程思政融入点：介绍</w:t>
            </w:r>
            <w:r>
              <w:rPr>
                <w:rFonts w:hint="eastAsia"/>
                <w:lang w:eastAsia="zh-CN"/>
              </w:rPr>
              <w:t>数据探索</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C84120" w:rsidRPr="00AF342D" w:rsidRDefault="00C84120" w:rsidP="00C84120">
            <w:pPr>
              <w:jc w:val="center"/>
              <w:rPr>
                <w:rFonts w:eastAsia="SimSun"/>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Pr="00AF342D" w:rsidRDefault="00C84120" w:rsidP="00C84120">
            <w:pPr>
              <w:spacing w:after="0" w:line="360" w:lineRule="exact"/>
              <w:jc w:val="center"/>
              <w:rPr>
                <w:rFonts w:eastAsia="SimSun"/>
                <w:b/>
                <w:sz w:val="21"/>
                <w:szCs w:val="21"/>
                <w:lang w:eastAsia="zh-CN"/>
              </w:rPr>
            </w:pPr>
            <w:r w:rsidRPr="00BC0216">
              <w:rPr>
                <w:rFonts w:eastAsia="SimSun" w:hint="eastAsia"/>
                <w:color w:val="000000" w:themeColor="text1"/>
                <w:sz w:val="20"/>
                <w:szCs w:val="20"/>
                <w:lang w:eastAsia="zh-CN"/>
              </w:rPr>
              <w:t>课堂实作</w:t>
            </w:r>
          </w:p>
        </w:tc>
      </w:tr>
      <w:tr w:rsidR="00C84120" w:rsidTr="00192D5A">
        <w:trPr>
          <w:trHeight w:val="340"/>
          <w:jc w:val="center"/>
        </w:trPr>
        <w:tc>
          <w:tcPr>
            <w:tcW w:w="707" w:type="dxa"/>
            <w:vAlign w:val="center"/>
          </w:tcPr>
          <w:p w:rsidR="00C84120" w:rsidRPr="00AF342D" w:rsidRDefault="00C84120" w:rsidP="00C84120">
            <w:pPr>
              <w:spacing w:line="360" w:lineRule="exact"/>
              <w:jc w:val="center"/>
              <w:rPr>
                <w:rFonts w:eastAsia="SimSun"/>
                <w:b/>
                <w:sz w:val="21"/>
                <w:szCs w:val="21"/>
              </w:rPr>
            </w:pPr>
            <w:r>
              <w:rPr>
                <w:rFonts w:hint="eastAsia"/>
                <w:sz w:val="21"/>
                <w:szCs w:val="21"/>
                <w:lang w:eastAsia="zh-TW"/>
              </w:rPr>
              <w:t>7</w:t>
            </w:r>
          </w:p>
        </w:tc>
        <w:tc>
          <w:tcPr>
            <w:tcW w:w="2799" w:type="dxa"/>
            <w:vAlign w:val="center"/>
          </w:tcPr>
          <w:p w:rsidR="00C84120" w:rsidRDefault="00C84120" w:rsidP="00C84120">
            <w:pPr>
              <w:spacing w:after="0" w:line="360" w:lineRule="exact"/>
              <w:rPr>
                <w:b/>
                <w:sz w:val="21"/>
                <w:szCs w:val="21"/>
                <w:lang w:eastAsia="zh-TW"/>
              </w:rPr>
            </w:pPr>
            <w:r>
              <w:rPr>
                <w:rFonts w:hint="eastAsia"/>
                <w:lang w:eastAsia="zh-CN"/>
              </w:rPr>
              <w:t>数据预处理</w:t>
            </w:r>
          </w:p>
        </w:tc>
        <w:tc>
          <w:tcPr>
            <w:tcW w:w="884" w:type="dxa"/>
            <w:vAlign w:val="center"/>
          </w:tcPr>
          <w:p w:rsidR="00C84120" w:rsidRDefault="00C84120" w:rsidP="00C84120">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Pr="00AF342D" w:rsidRDefault="00C84120" w:rsidP="00C84120">
            <w:pPr>
              <w:spacing w:after="0" w:line="360" w:lineRule="exact"/>
              <w:jc w:val="center"/>
              <w:rPr>
                <w:rFonts w:eastAsia="SimSun"/>
                <w:b/>
                <w:sz w:val="21"/>
                <w:szCs w:val="21"/>
              </w:rPr>
            </w:pPr>
            <w:r>
              <w:rPr>
                <w:sz w:val="21"/>
                <w:szCs w:val="21"/>
                <w:lang w:eastAsia="zh-TW"/>
              </w:rPr>
              <w:t>1</w:t>
            </w:r>
          </w:p>
        </w:tc>
        <w:tc>
          <w:tcPr>
            <w:tcW w:w="3203" w:type="dxa"/>
            <w:gridSpan w:val="3"/>
            <w:vAlign w:val="center"/>
          </w:tcPr>
          <w:p w:rsidR="00C84120" w:rsidRDefault="00C84120" w:rsidP="00C84120">
            <w:pPr>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数据清洗：缺失值处理与异常值处理；数据集成、数据变化、数据属性</w:t>
            </w:r>
            <w:r>
              <w:rPr>
                <w:rFonts w:hint="eastAsia"/>
                <w:sz w:val="21"/>
                <w:szCs w:val="21"/>
                <w:lang w:eastAsia="zh-CN"/>
              </w:rPr>
              <w:t>。</w:t>
            </w:r>
          </w:p>
          <w:p w:rsidR="00C84120" w:rsidRDefault="00C84120" w:rsidP="00C84120">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数据预处理为整个项目最重要的一环</w:t>
            </w:r>
            <w:r w:rsidRPr="009576E4">
              <w:rPr>
                <w:rFonts w:ascii="PMingLiU" w:hAnsi="PMingLiU" w:hint="eastAsia"/>
                <w:sz w:val="21"/>
                <w:szCs w:val="21"/>
                <w:lang w:eastAsia="zh-CN"/>
              </w:rPr>
              <w:t>。</w:t>
            </w:r>
          </w:p>
          <w:p w:rsidR="00C84120" w:rsidRPr="00AF342D" w:rsidRDefault="00C84120" w:rsidP="00C84120">
            <w:pPr>
              <w:spacing w:after="0" w:line="360" w:lineRule="exact"/>
              <w:rPr>
                <w:rFonts w:eastAsia="SimSun"/>
                <w:b/>
                <w:sz w:val="21"/>
                <w:szCs w:val="21"/>
                <w:lang w:eastAsia="zh-CN"/>
              </w:rPr>
            </w:pPr>
            <w:r>
              <w:rPr>
                <w:rFonts w:eastAsiaTheme="minorEastAsia" w:hint="eastAsia"/>
                <w:sz w:val="21"/>
                <w:szCs w:val="21"/>
                <w:lang w:eastAsia="zh-CN"/>
              </w:rPr>
              <w:t>课程思政融入点：</w:t>
            </w:r>
            <w:r w:rsidRPr="00022B4F">
              <w:rPr>
                <w:rFonts w:eastAsiaTheme="minorEastAsia" w:hint="eastAsia"/>
                <w:sz w:val="21"/>
                <w:szCs w:val="21"/>
                <w:lang w:eastAsia="zh-CN"/>
              </w:rPr>
              <w:t>数据预处理</w:t>
            </w:r>
            <w:r w:rsidRPr="001F374E">
              <w:rPr>
                <w:rFonts w:ascii="PMingLiU" w:hAnsi="PMingLiU" w:hint="eastAsia"/>
                <w:sz w:val="21"/>
                <w:szCs w:val="21"/>
                <w:lang w:eastAsia="zh-CN"/>
              </w:rPr>
              <w:t>教學</w:t>
            </w:r>
            <w:r>
              <w:rPr>
                <w:rFonts w:ascii="PMingLiU" w:hAnsi="PMingLiU" w:hint="eastAsia"/>
                <w:sz w:val="21"/>
                <w:szCs w:val="21"/>
                <w:lang w:eastAsia="zh-CN"/>
              </w:rPr>
              <w:t>之重要性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C84120" w:rsidRPr="00AF342D" w:rsidRDefault="00C84120" w:rsidP="00C84120">
            <w:pPr>
              <w:jc w:val="center"/>
              <w:rPr>
                <w:rFonts w:eastAsia="SimSun"/>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Pr="00AF342D" w:rsidRDefault="00C84120" w:rsidP="00C84120">
            <w:pPr>
              <w:spacing w:after="0" w:line="360" w:lineRule="exact"/>
              <w:jc w:val="center"/>
              <w:rPr>
                <w:rFonts w:eastAsia="SimSun"/>
                <w:b/>
                <w:sz w:val="21"/>
                <w:szCs w:val="21"/>
                <w:lang w:eastAsia="zh-CN"/>
              </w:rPr>
            </w:pPr>
            <w:r w:rsidRPr="00BC0216">
              <w:rPr>
                <w:rFonts w:eastAsia="SimSun" w:hint="eastAsia"/>
                <w:color w:val="000000" w:themeColor="text1"/>
                <w:sz w:val="20"/>
                <w:szCs w:val="20"/>
                <w:lang w:eastAsia="zh-CN"/>
              </w:rPr>
              <w:t>课堂实作</w:t>
            </w:r>
          </w:p>
        </w:tc>
      </w:tr>
      <w:tr w:rsidR="00C84120" w:rsidTr="00192D5A">
        <w:trPr>
          <w:trHeight w:val="340"/>
          <w:jc w:val="center"/>
        </w:trPr>
        <w:tc>
          <w:tcPr>
            <w:tcW w:w="707" w:type="dxa"/>
            <w:vAlign w:val="center"/>
          </w:tcPr>
          <w:p w:rsidR="00C84120" w:rsidRPr="00AF342D" w:rsidRDefault="00C84120" w:rsidP="00C84120">
            <w:pPr>
              <w:spacing w:line="360" w:lineRule="exact"/>
              <w:jc w:val="center"/>
              <w:rPr>
                <w:rFonts w:eastAsia="SimSun"/>
                <w:b/>
                <w:sz w:val="21"/>
                <w:szCs w:val="21"/>
              </w:rPr>
            </w:pPr>
            <w:r>
              <w:rPr>
                <w:rFonts w:hint="eastAsia"/>
                <w:sz w:val="21"/>
                <w:szCs w:val="21"/>
                <w:lang w:eastAsia="zh-TW"/>
              </w:rPr>
              <w:t>8</w:t>
            </w:r>
          </w:p>
        </w:tc>
        <w:tc>
          <w:tcPr>
            <w:tcW w:w="2799" w:type="dxa"/>
            <w:vAlign w:val="center"/>
          </w:tcPr>
          <w:p w:rsidR="00C84120" w:rsidRDefault="00C84120" w:rsidP="00C84120">
            <w:pPr>
              <w:spacing w:after="0" w:line="360" w:lineRule="exact"/>
              <w:jc w:val="left"/>
              <w:rPr>
                <w:rFonts w:eastAsiaTheme="minorEastAsia"/>
                <w:sz w:val="21"/>
                <w:szCs w:val="21"/>
                <w:lang w:eastAsia="zh-CN"/>
              </w:rPr>
            </w:pPr>
            <w:r>
              <w:rPr>
                <w:rFonts w:ascii="PMingLiU" w:hAnsi="PMingLiU" w:hint="eastAsia"/>
                <w:sz w:val="21"/>
                <w:szCs w:val="21"/>
                <w:lang w:eastAsia="zh-CN"/>
              </w:rPr>
              <w:t>建模</w:t>
            </w:r>
          </w:p>
          <w:p w:rsidR="00C84120" w:rsidRDefault="00C84120" w:rsidP="00C84120">
            <w:pPr>
              <w:spacing w:after="0" w:line="360" w:lineRule="exact"/>
              <w:rPr>
                <w:b/>
                <w:sz w:val="21"/>
                <w:szCs w:val="21"/>
                <w:lang w:eastAsia="zh-TW"/>
              </w:rPr>
            </w:pPr>
          </w:p>
        </w:tc>
        <w:tc>
          <w:tcPr>
            <w:tcW w:w="884" w:type="dxa"/>
            <w:vAlign w:val="center"/>
          </w:tcPr>
          <w:p w:rsidR="00C84120" w:rsidRDefault="00C84120" w:rsidP="00C84120">
            <w:pPr>
              <w:jc w:val="center"/>
              <w:rPr>
                <w:rFonts w:eastAsia="SimSun"/>
                <w:b/>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Pr="00AF342D" w:rsidRDefault="00C84120" w:rsidP="00C84120">
            <w:pPr>
              <w:spacing w:after="0" w:line="360" w:lineRule="exact"/>
              <w:jc w:val="center"/>
              <w:rPr>
                <w:rFonts w:eastAsia="SimSun"/>
                <w:b/>
                <w:sz w:val="21"/>
                <w:szCs w:val="21"/>
              </w:rPr>
            </w:pPr>
            <w:r>
              <w:rPr>
                <w:sz w:val="21"/>
                <w:szCs w:val="21"/>
                <w:lang w:eastAsia="zh-TW"/>
              </w:rPr>
              <w:t>1</w:t>
            </w:r>
          </w:p>
        </w:tc>
        <w:tc>
          <w:tcPr>
            <w:tcW w:w="3203" w:type="dxa"/>
            <w:gridSpan w:val="3"/>
            <w:vAlign w:val="center"/>
          </w:tcPr>
          <w:p w:rsidR="00C84120" w:rsidRPr="000E5FF5" w:rsidRDefault="00C84120" w:rsidP="00C84120">
            <w:pPr>
              <w:spacing w:after="0" w:line="360" w:lineRule="exact"/>
              <w:jc w:val="left"/>
              <w:rPr>
                <w:rFonts w:ascii="PMingLiU" w:eastAsiaTheme="minorEastAsia" w:hAnsi="PMingLiU"/>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分类预测介绍：回归分析、决策树、人工神经网络；聚类分析：</w:t>
            </w:r>
            <w:r w:rsidRPr="000E5FF5">
              <w:rPr>
                <w:rFonts w:ascii="PMingLiU" w:hAnsi="PMingLiU"/>
                <w:sz w:val="21"/>
                <w:szCs w:val="21"/>
                <w:lang w:eastAsia="zh-CN"/>
              </w:rPr>
              <w:t>K-Means</w:t>
            </w:r>
            <w:r>
              <w:rPr>
                <w:rFonts w:ascii="PMingLiU" w:hAnsi="PMingLiU" w:hint="eastAsia"/>
                <w:sz w:val="21"/>
                <w:szCs w:val="21"/>
                <w:lang w:eastAsia="zh-CN"/>
              </w:rPr>
              <w:t>等</w:t>
            </w:r>
          </w:p>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建模方法之应用</w:t>
            </w:r>
            <w:r>
              <w:rPr>
                <w:rFonts w:eastAsiaTheme="minorEastAsia"/>
                <w:sz w:val="21"/>
                <w:szCs w:val="21"/>
                <w:lang w:eastAsia="zh-CN"/>
              </w:rPr>
              <w:t xml:space="preserve"> </w:t>
            </w:r>
          </w:p>
          <w:p w:rsidR="00C84120" w:rsidRPr="00AF342D" w:rsidRDefault="00C84120" w:rsidP="00C84120">
            <w:pPr>
              <w:spacing w:after="0" w:line="360" w:lineRule="exact"/>
              <w:rPr>
                <w:rFonts w:eastAsia="SimSun"/>
                <w:b/>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C84120" w:rsidRPr="00AF342D" w:rsidRDefault="00C84120" w:rsidP="00C84120">
            <w:pPr>
              <w:jc w:val="center"/>
              <w:rPr>
                <w:rFonts w:eastAsia="SimSun"/>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Pr="00AF342D" w:rsidRDefault="00C84120" w:rsidP="00C84120">
            <w:pPr>
              <w:spacing w:after="0" w:line="360" w:lineRule="exact"/>
              <w:jc w:val="center"/>
              <w:rPr>
                <w:rFonts w:eastAsia="SimSun"/>
                <w:b/>
                <w:sz w:val="21"/>
                <w:szCs w:val="21"/>
                <w:lang w:eastAsia="zh-CN"/>
              </w:rPr>
            </w:pPr>
            <w:r w:rsidRPr="00BC0216">
              <w:rPr>
                <w:rFonts w:eastAsia="SimSun" w:hint="eastAsia"/>
                <w:color w:val="000000" w:themeColor="text1"/>
                <w:sz w:val="20"/>
                <w:szCs w:val="20"/>
                <w:lang w:eastAsia="zh-CN"/>
              </w:rPr>
              <w:t>课堂实作</w:t>
            </w:r>
          </w:p>
        </w:tc>
      </w:tr>
      <w:tr w:rsidR="00C84120" w:rsidTr="005B21B7">
        <w:trPr>
          <w:trHeight w:val="340"/>
          <w:jc w:val="center"/>
        </w:trPr>
        <w:tc>
          <w:tcPr>
            <w:tcW w:w="707" w:type="dxa"/>
            <w:vAlign w:val="center"/>
          </w:tcPr>
          <w:p w:rsidR="00C84120" w:rsidRDefault="00C84120" w:rsidP="00C84120">
            <w:pPr>
              <w:spacing w:line="360" w:lineRule="exact"/>
              <w:jc w:val="center"/>
              <w:rPr>
                <w:rFonts w:eastAsiaTheme="minorEastAsia"/>
                <w:sz w:val="21"/>
                <w:szCs w:val="21"/>
                <w:lang w:eastAsia="zh-CN"/>
              </w:rPr>
            </w:pPr>
            <w:r>
              <w:rPr>
                <w:rFonts w:eastAsiaTheme="minorEastAsia"/>
                <w:sz w:val="21"/>
                <w:szCs w:val="21"/>
                <w:lang w:eastAsia="zh-CN"/>
              </w:rPr>
              <w:lastRenderedPageBreak/>
              <w:t>10</w:t>
            </w:r>
          </w:p>
        </w:tc>
        <w:tc>
          <w:tcPr>
            <w:tcW w:w="2799" w:type="dxa"/>
            <w:vAlign w:val="center"/>
          </w:tcPr>
          <w:p w:rsidR="00C84120" w:rsidRDefault="00C84120" w:rsidP="00C84120">
            <w:pPr>
              <w:spacing w:after="0" w:line="360" w:lineRule="exact"/>
              <w:rPr>
                <w:rFonts w:ascii="Arial" w:hAnsi="Arial" w:cs="Arial"/>
                <w:color w:val="43464D"/>
                <w:shd w:val="clear" w:color="auto" w:fill="FFFFFF"/>
              </w:rPr>
            </w:pPr>
            <w:r>
              <w:rPr>
                <w:rFonts w:ascii="PMingLiU" w:hAnsi="PMingLiU" w:hint="eastAsia"/>
                <w:sz w:val="21"/>
                <w:szCs w:val="21"/>
                <w:lang w:eastAsia="zh-CN"/>
              </w:rPr>
              <w:t>时间模式</w:t>
            </w:r>
          </w:p>
        </w:tc>
        <w:tc>
          <w:tcPr>
            <w:tcW w:w="884" w:type="dxa"/>
            <w:vAlign w:val="center"/>
          </w:tcPr>
          <w:p w:rsidR="00C84120" w:rsidRPr="00297660" w:rsidRDefault="00C84120" w:rsidP="00C84120">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Default="00C84120" w:rsidP="00C84120">
            <w:pPr>
              <w:spacing w:after="0" w:line="360" w:lineRule="exact"/>
              <w:jc w:val="center"/>
              <w:rPr>
                <w:sz w:val="21"/>
                <w:szCs w:val="21"/>
                <w:lang w:eastAsia="zh-TW"/>
              </w:rPr>
            </w:pPr>
            <w:r>
              <w:rPr>
                <w:sz w:val="21"/>
                <w:szCs w:val="21"/>
                <w:lang w:eastAsia="zh-TW"/>
              </w:rPr>
              <w:t>1</w:t>
            </w:r>
          </w:p>
        </w:tc>
        <w:tc>
          <w:tcPr>
            <w:tcW w:w="3203" w:type="dxa"/>
            <w:gridSpan w:val="3"/>
            <w:vAlign w:val="center"/>
          </w:tcPr>
          <w:p w:rsidR="00C84120" w:rsidRDefault="00C84120" w:rsidP="00C84120">
            <w:pPr>
              <w:spacing w:after="0" w:line="360" w:lineRule="exact"/>
              <w:rPr>
                <w:rFonts w:eastAsiaTheme="minorEastAsia"/>
                <w:sz w:val="21"/>
                <w:szCs w:val="21"/>
                <w:lang w:eastAsia="zh-CN"/>
              </w:rPr>
            </w:pPr>
            <w:r w:rsidRPr="009576E4">
              <w:rPr>
                <w:rFonts w:eastAsiaTheme="minorEastAsia" w:hint="eastAsia"/>
                <w:sz w:val="21"/>
                <w:szCs w:val="21"/>
                <w:lang w:eastAsia="zh-CN"/>
              </w:rPr>
              <w:t>重点：</w:t>
            </w:r>
            <w:r w:rsidRPr="000E5FF5">
              <w:rPr>
                <w:rFonts w:eastAsiaTheme="minorEastAsia" w:hint="eastAsia"/>
                <w:sz w:val="21"/>
                <w:szCs w:val="21"/>
                <w:lang w:eastAsia="zh-CN"/>
              </w:rPr>
              <w:t>时间序列算法</w:t>
            </w:r>
            <w:r>
              <w:rPr>
                <w:rFonts w:ascii="PMingLiU" w:hAnsi="PMingLiU" w:hint="eastAsia"/>
                <w:sz w:val="21"/>
                <w:szCs w:val="21"/>
                <w:lang w:eastAsia="zh-CN"/>
              </w:rPr>
              <w:t>、</w:t>
            </w:r>
            <w:r w:rsidRPr="000E5FF5">
              <w:rPr>
                <w:rFonts w:ascii="PMingLiU" w:hAnsi="PMingLiU" w:hint="eastAsia"/>
                <w:sz w:val="21"/>
                <w:szCs w:val="21"/>
                <w:lang w:eastAsia="zh-CN"/>
              </w:rPr>
              <w:t>时间序列的预处理</w:t>
            </w:r>
            <w:r>
              <w:rPr>
                <w:rFonts w:ascii="PMingLiU" w:hAnsi="PMingLiU" w:hint="eastAsia"/>
                <w:sz w:val="21"/>
                <w:szCs w:val="21"/>
                <w:lang w:eastAsia="zh-CN"/>
              </w:rPr>
              <w:t>、</w:t>
            </w:r>
            <w:r w:rsidRPr="000E5FF5">
              <w:rPr>
                <w:rFonts w:eastAsiaTheme="minorEastAsia" w:hint="eastAsia"/>
                <w:sz w:val="21"/>
                <w:szCs w:val="21"/>
                <w:lang w:eastAsia="zh-CN"/>
              </w:rPr>
              <w:t>平稳时间序列分析</w:t>
            </w:r>
          </w:p>
          <w:p w:rsidR="00C84120" w:rsidRDefault="00C84120" w:rsidP="00C84120">
            <w:pPr>
              <w:spacing w:after="0" w:line="360" w:lineRule="exact"/>
              <w:rPr>
                <w:rFonts w:eastAsiaTheme="minorEastAsia"/>
                <w:sz w:val="21"/>
                <w:szCs w:val="21"/>
                <w:lang w:eastAsia="zh-CN"/>
              </w:rPr>
            </w:pPr>
            <w:r>
              <w:rPr>
                <w:rFonts w:eastAsiaTheme="minorEastAsia" w:hint="eastAsia"/>
                <w:sz w:val="21"/>
                <w:szCs w:val="21"/>
                <w:lang w:eastAsia="zh-CN"/>
              </w:rPr>
              <w:t>难点：</w:t>
            </w:r>
            <w:r w:rsidRPr="009576E4">
              <w:rPr>
                <w:rFonts w:eastAsiaTheme="minorEastAsia" w:hint="eastAsia"/>
                <w:sz w:val="21"/>
                <w:szCs w:val="21"/>
                <w:lang w:eastAsia="zh-CN"/>
              </w:rPr>
              <w:t>各式版型的应用</w:t>
            </w:r>
          </w:p>
          <w:p w:rsidR="00C84120" w:rsidRDefault="00C84120" w:rsidP="00C84120">
            <w:pPr>
              <w:spacing w:after="0" w:line="360" w:lineRule="exact"/>
              <w:jc w:val="left"/>
              <w:rPr>
                <w:rFonts w:eastAsiaTheme="minorEastAsia"/>
                <w:sz w:val="21"/>
                <w:szCs w:val="21"/>
                <w:lang w:eastAsia="zh-CN"/>
              </w:rPr>
            </w:pPr>
            <w:r w:rsidRPr="009576E4">
              <w:rPr>
                <w:rFonts w:eastAsiaTheme="minorEastAsia" w:hint="eastAsia"/>
                <w:sz w:val="21"/>
                <w:szCs w:val="21"/>
                <w:lang w:eastAsia="zh-CN"/>
              </w:rPr>
              <w:t>课程思政融入点：培养实事求是的科学态度和职业道德。</w:t>
            </w:r>
          </w:p>
        </w:tc>
        <w:tc>
          <w:tcPr>
            <w:tcW w:w="1815" w:type="dxa"/>
            <w:vAlign w:val="center"/>
          </w:tcPr>
          <w:p w:rsidR="00C84120" w:rsidRPr="00CD6D82" w:rsidRDefault="00C84120" w:rsidP="00C84120">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Default="00C84120" w:rsidP="00C84120">
            <w:pPr>
              <w:spacing w:after="0" w:line="360" w:lineRule="exact"/>
              <w:jc w:val="left"/>
              <w:rPr>
                <w:rFonts w:eastAsiaTheme="minorEastAsia"/>
                <w:sz w:val="21"/>
                <w:szCs w:val="21"/>
                <w:lang w:eastAsia="zh-CN"/>
              </w:rPr>
            </w:pPr>
            <w:r w:rsidRPr="00BC0216">
              <w:rPr>
                <w:rFonts w:eastAsia="SimSun" w:hint="eastAsia"/>
                <w:color w:val="000000" w:themeColor="text1"/>
                <w:sz w:val="20"/>
                <w:szCs w:val="20"/>
                <w:lang w:eastAsia="zh-CN"/>
              </w:rPr>
              <w:t>课堂实作</w:t>
            </w:r>
          </w:p>
        </w:tc>
      </w:tr>
      <w:tr w:rsidR="00C84120" w:rsidTr="005B21B7">
        <w:trPr>
          <w:trHeight w:val="340"/>
          <w:jc w:val="center"/>
        </w:trPr>
        <w:tc>
          <w:tcPr>
            <w:tcW w:w="707" w:type="dxa"/>
            <w:vAlign w:val="center"/>
          </w:tcPr>
          <w:p w:rsidR="00C84120" w:rsidRDefault="00C84120" w:rsidP="00C84120">
            <w:pPr>
              <w:spacing w:line="360" w:lineRule="exact"/>
              <w:jc w:val="center"/>
              <w:rPr>
                <w:sz w:val="21"/>
                <w:szCs w:val="21"/>
                <w:lang w:eastAsia="zh-TW"/>
              </w:rPr>
            </w:pPr>
            <w:r>
              <w:rPr>
                <w:rFonts w:eastAsia="SimSun"/>
                <w:sz w:val="21"/>
                <w:szCs w:val="21"/>
                <w:lang w:eastAsia="zh-CN"/>
              </w:rPr>
              <w:t>12</w:t>
            </w:r>
          </w:p>
        </w:tc>
        <w:tc>
          <w:tcPr>
            <w:tcW w:w="2799" w:type="dxa"/>
            <w:vAlign w:val="center"/>
          </w:tcPr>
          <w:p w:rsidR="00C84120" w:rsidRDefault="00C84120" w:rsidP="00C84120">
            <w:pPr>
              <w:spacing w:after="0" w:line="360" w:lineRule="exact"/>
              <w:rPr>
                <w:rFonts w:ascii="PMingLiU" w:hAnsi="PMingLiU"/>
                <w:sz w:val="21"/>
                <w:szCs w:val="21"/>
                <w:lang w:eastAsia="zh-CN"/>
              </w:rPr>
            </w:pPr>
            <w:r>
              <w:rPr>
                <w:rFonts w:hint="eastAsia"/>
                <w:sz w:val="21"/>
                <w:szCs w:val="21"/>
                <w:lang w:eastAsia="zh-TW"/>
              </w:rPr>
              <w:t>项目</w:t>
            </w:r>
            <w:r>
              <w:rPr>
                <w:rFonts w:hint="eastAsia"/>
                <w:sz w:val="21"/>
                <w:szCs w:val="21"/>
                <w:lang w:eastAsia="zh-TW"/>
              </w:rPr>
              <w:t>_</w:t>
            </w:r>
            <w:r>
              <w:rPr>
                <w:rFonts w:hint="eastAsia"/>
                <w:sz w:val="21"/>
                <w:szCs w:val="21"/>
                <w:lang w:eastAsia="zh-TW"/>
              </w:rPr>
              <w:t>水質評價</w:t>
            </w:r>
          </w:p>
        </w:tc>
        <w:tc>
          <w:tcPr>
            <w:tcW w:w="884" w:type="dxa"/>
            <w:vAlign w:val="center"/>
          </w:tcPr>
          <w:p w:rsidR="00C84120" w:rsidRPr="00297660" w:rsidRDefault="00C84120" w:rsidP="00C84120">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Default="00C84120" w:rsidP="00C84120">
            <w:pPr>
              <w:spacing w:after="0" w:line="360" w:lineRule="exact"/>
              <w:jc w:val="center"/>
              <w:rPr>
                <w:rFonts w:eastAsia="SimSun"/>
                <w:sz w:val="21"/>
                <w:szCs w:val="21"/>
                <w:lang w:eastAsia="zh-CN"/>
              </w:rPr>
            </w:pPr>
            <w:r>
              <w:rPr>
                <w:sz w:val="21"/>
                <w:szCs w:val="21"/>
                <w:lang w:eastAsia="zh-TW"/>
              </w:rPr>
              <w:t>3</w:t>
            </w:r>
          </w:p>
        </w:tc>
        <w:tc>
          <w:tcPr>
            <w:tcW w:w="3203" w:type="dxa"/>
            <w:gridSpan w:val="3"/>
            <w:vAlign w:val="center"/>
          </w:tcPr>
          <w:p w:rsidR="00C84120" w:rsidRDefault="00C84120" w:rsidP="00C84120">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评估水质检测</w:t>
            </w:r>
          </w:p>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对水质检测标准知识不足</w:t>
            </w:r>
          </w:p>
          <w:p w:rsidR="00C84120" w:rsidRDefault="00C84120" w:rsidP="00C84120">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C84120" w:rsidRPr="00382AB1" w:rsidRDefault="00C84120" w:rsidP="00C84120">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Default="00C84120" w:rsidP="00C84120">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C84120" w:rsidTr="005B21B7">
        <w:trPr>
          <w:trHeight w:val="340"/>
          <w:jc w:val="center"/>
        </w:trPr>
        <w:tc>
          <w:tcPr>
            <w:tcW w:w="707" w:type="dxa"/>
            <w:vAlign w:val="center"/>
          </w:tcPr>
          <w:p w:rsidR="00C84120" w:rsidRDefault="00C84120" w:rsidP="00C84120">
            <w:pPr>
              <w:spacing w:line="360" w:lineRule="exact"/>
              <w:jc w:val="center"/>
              <w:rPr>
                <w:sz w:val="21"/>
                <w:szCs w:val="21"/>
                <w:lang w:eastAsia="zh-TW"/>
              </w:rPr>
            </w:pPr>
            <w:r>
              <w:rPr>
                <w:rFonts w:hint="eastAsia"/>
                <w:sz w:val="21"/>
                <w:szCs w:val="21"/>
                <w:lang w:eastAsia="zh-TW"/>
              </w:rPr>
              <w:t>1</w:t>
            </w:r>
            <w:r>
              <w:rPr>
                <w:sz w:val="21"/>
                <w:szCs w:val="21"/>
                <w:lang w:eastAsia="zh-TW"/>
              </w:rPr>
              <w:t>4</w:t>
            </w:r>
          </w:p>
        </w:tc>
        <w:tc>
          <w:tcPr>
            <w:tcW w:w="2799" w:type="dxa"/>
            <w:vAlign w:val="center"/>
          </w:tcPr>
          <w:p w:rsidR="00C84120" w:rsidRDefault="00C84120" w:rsidP="00C84120">
            <w:pPr>
              <w:spacing w:after="0" w:line="360" w:lineRule="exact"/>
              <w:rPr>
                <w:rFonts w:ascii="PMingLiU" w:hAnsi="PMingLiU"/>
                <w:sz w:val="21"/>
                <w:szCs w:val="21"/>
                <w:lang w:eastAsia="zh-CN"/>
              </w:rPr>
            </w:pPr>
            <w:r>
              <w:rPr>
                <w:rFonts w:hint="eastAsia"/>
                <w:sz w:val="21"/>
                <w:szCs w:val="21"/>
                <w:lang w:eastAsia="zh-TW"/>
              </w:rPr>
              <w:t>项目</w:t>
            </w:r>
            <w:r>
              <w:rPr>
                <w:rFonts w:hint="eastAsia"/>
                <w:sz w:val="21"/>
                <w:szCs w:val="21"/>
                <w:lang w:eastAsia="zh-TW"/>
              </w:rPr>
              <w:t>_</w:t>
            </w:r>
            <w:r>
              <w:rPr>
                <w:rFonts w:ascii="PMingLiU" w:hAnsi="PMingLiU" w:hint="eastAsia"/>
                <w:sz w:val="21"/>
                <w:szCs w:val="21"/>
                <w:lang w:eastAsia="zh-CN"/>
              </w:rPr>
              <w:t>财务破损预测</w:t>
            </w:r>
          </w:p>
        </w:tc>
        <w:tc>
          <w:tcPr>
            <w:tcW w:w="884" w:type="dxa"/>
            <w:vAlign w:val="center"/>
          </w:tcPr>
          <w:p w:rsidR="00C84120" w:rsidRPr="00297660" w:rsidRDefault="00C84120" w:rsidP="00C84120">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C84120" w:rsidRDefault="00C84120" w:rsidP="00C84120">
            <w:pPr>
              <w:spacing w:after="0" w:line="360" w:lineRule="exact"/>
              <w:jc w:val="center"/>
              <w:rPr>
                <w:rFonts w:eastAsia="SimSun"/>
                <w:sz w:val="21"/>
                <w:szCs w:val="21"/>
                <w:lang w:eastAsia="zh-CN"/>
              </w:rPr>
            </w:pPr>
            <w:r>
              <w:rPr>
                <w:sz w:val="21"/>
                <w:szCs w:val="21"/>
                <w:lang w:eastAsia="zh-TW"/>
              </w:rPr>
              <w:t>3</w:t>
            </w:r>
          </w:p>
        </w:tc>
        <w:tc>
          <w:tcPr>
            <w:tcW w:w="3203" w:type="dxa"/>
            <w:gridSpan w:val="3"/>
            <w:vAlign w:val="center"/>
          </w:tcPr>
          <w:p w:rsidR="00C84120" w:rsidRPr="003C2707"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财务破损预测</w:t>
            </w:r>
            <w:r w:rsidRPr="003C2707">
              <w:rPr>
                <w:rFonts w:eastAsiaTheme="minorEastAsia"/>
                <w:sz w:val="21"/>
                <w:szCs w:val="21"/>
                <w:lang w:eastAsia="zh-CN"/>
              </w:rPr>
              <w:t xml:space="preserve"> </w:t>
            </w:r>
          </w:p>
          <w:p w:rsidR="00C84120" w:rsidRDefault="00C84120" w:rsidP="00C84120">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对财务相关指标知识不足。</w:t>
            </w:r>
          </w:p>
          <w:p w:rsidR="00C84120" w:rsidRDefault="00C84120" w:rsidP="00C84120">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C84120" w:rsidRPr="00382AB1" w:rsidRDefault="00C84120" w:rsidP="00C84120">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C84120" w:rsidRDefault="00C84120" w:rsidP="00C84120">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C84120" w:rsidTr="00054FAC">
        <w:trPr>
          <w:trHeight w:val="340"/>
          <w:jc w:val="center"/>
        </w:trPr>
        <w:tc>
          <w:tcPr>
            <w:tcW w:w="4390" w:type="dxa"/>
            <w:gridSpan w:val="3"/>
            <w:tcBorders>
              <w:top w:val="single" w:sz="4" w:space="0" w:color="auto"/>
            </w:tcBorders>
            <w:vAlign w:val="center"/>
          </w:tcPr>
          <w:p w:rsidR="00C84120" w:rsidRDefault="00C84120" w:rsidP="00C84120">
            <w:pPr>
              <w:spacing w:after="0" w:line="360" w:lineRule="exact"/>
              <w:jc w:val="center"/>
              <w:rPr>
                <w:rFonts w:eastAsia="SimSun"/>
                <w:sz w:val="21"/>
                <w:szCs w:val="21"/>
              </w:rPr>
            </w:pPr>
            <w:r>
              <w:rPr>
                <w:rFonts w:eastAsia="SimSun" w:hint="eastAsia"/>
                <w:b/>
                <w:sz w:val="21"/>
                <w:szCs w:val="21"/>
                <w:lang w:eastAsia="zh-CN"/>
              </w:rPr>
              <w:t>合计：</w:t>
            </w:r>
          </w:p>
        </w:tc>
        <w:tc>
          <w:tcPr>
            <w:tcW w:w="794" w:type="dxa"/>
            <w:tcBorders>
              <w:top w:val="single" w:sz="4" w:space="0" w:color="auto"/>
            </w:tcBorders>
            <w:vAlign w:val="center"/>
          </w:tcPr>
          <w:p w:rsidR="00C84120" w:rsidRDefault="00C84120" w:rsidP="00C84120">
            <w:pPr>
              <w:spacing w:after="0" w:line="360" w:lineRule="exact"/>
              <w:jc w:val="center"/>
              <w:rPr>
                <w:sz w:val="21"/>
                <w:szCs w:val="21"/>
                <w:lang w:eastAsia="zh-TW"/>
              </w:rPr>
            </w:pPr>
            <w:r>
              <w:rPr>
                <w:sz w:val="21"/>
                <w:szCs w:val="21"/>
                <w:lang w:eastAsia="zh-TW"/>
              </w:rPr>
              <w:t>1</w:t>
            </w:r>
            <w:r w:rsidR="0031522C">
              <w:rPr>
                <w:sz w:val="21"/>
                <w:szCs w:val="21"/>
                <w:lang w:eastAsia="zh-TW"/>
              </w:rPr>
              <w:t>3</w:t>
            </w:r>
          </w:p>
        </w:tc>
        <w:tc>
          <w:tcPr>
            <w:tcW w:w="3203" w:type="dxa"/>
            <w:gridSpan w:val="3"/>
            <w:tcBorders>
              <w:top w:val="single" w:sz="4" w:space="0" w:color="auto"/>
            </w:tcBorders>
            <w:vAlign w:val="center"/>
          </w:tcPr>
          <w:p w:rsidR="00C84120" w:rsidRDefault="00C84120" w:rsidP="00C84120">
            <w:pPr>
              <w:spacing w:after="0" w:line="360" w:lineRule="exact"/>
              <w:rPr>
                <w:rFonts w:eastAsia="SimSun"/>
                <w:sz w:val="21"/>
                <w:szCs w:val="21"/>
              </w:rPr>
            </w:pPr>
          </w:p>
        </w:tc>
        <w:tc>
          <w:tcPr>
            <w:tcW w:w="1815" w:type="dxa"/>
            <w:tcBorders>
              <w:top w:val="single" w:sz="4" w:space="0" w:color="auto"/>
            </w:tcBorders>
            <w:vAlign w:val="center"/>
          </w:tcPr>
          <w:p w:rsidR="00C84120" w:rsidRDefault="00C84120" w:rsidP="00C84120">
            <w:pPr>
              <w:spacing w:after="0" w:line="360" w:lineRule="exact"/>
              <w:rPr>
                <w:rFonts w:eastAsia="SimSun"/>
                <w:sz w:val="21"/>
                <w:szCs w:val="21"/>
              </w:rPr>
            </w:pPr>
          </w:p>
        </w:tc>
        <w:tc>
          <w:tcPr>
            <w:tcW w:w="1257" w:type="dxa"/>
            <w:gridSpan w:val="2"/>
            <w:tcBorders>
              <w:top w:val="single" w:sz="4" w:space="0" w:color="auto"/>
            </w:tcBorders>
            <w:vAlign w:val="center"/>
          </w:tcPr>
          <w:p w:rsidR="00C84120" w:rsidRDefault="00C84120" w:rsidP="00C84120">
            <w:pPr>
              <w:spacing w:after="0" w:line="360" w:lineRule="exact"/>
              <w:rPr>
                <w:rFonts w:eastAsia="SimSun"/>
                <w:sz w:val="21"/>
                <w:szCs w:val="21"/>
              </w:rPr>
            </w:pPr>
          </w:p>
        </w:tc>
        <w:tc>
          <w:tcPr>
            <w:tcW w:w="1288" w:type="dxa"/>
            <w:tcBorders>
              <w:top w:val="single" w:sz="4" w:space="0" w:color="auto"/>
            </w:tcBorders>
            <w:vAlign w:val="center"/>
          </w:tcPr>
          <w:p w:rsidR="00C84120" w:rsidRDefault="00C84120" w:rsidP="00C84120">
            <w:pPr>
              <w:spacing w:after="0" w:line="360" w:lineRule="exact"/>
              <w:rPr>
                <w:rFonts w:eastAsia="SimSun"/>
                <w:sz w:val="21"/>
                <w:szCs w:val="21"/>
              </w:rPr>
            </w:pPr>
          </w:p>
        </w:tc>
      </w:tr>
      <w:tr w:rsidR="00C84120">
        <w:trPr>
          <w:trHeight w:val="340"/>
          <w:jc w:val="center"/>
        </w:trPr>
        <w:tc>
          <w:tcPr>
            <w:tcW w:w="12747" w:type="dxa"/>
            <w:gridSpan w:val="11"/>
            <w:shd w:val="clear" w:color="auto" w:fill="C0C0C0"/>
            <w:vAlign w:val="center"/>
          </w:tcPr>
          <w:p w:rsidR="00C84120" w:rsidRDefault="00C84120" w:rsidP="00C84120">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考核方法及标准</w:t>
            </w:r>
          </w:p>
        </w:tc>
      </w:tr>
      <w:tr w:rsidR="00C84120">
        <w:trPr>
          <w:trHeight w:val="340"/>
          <w:jc w:val="center"/>
        </w:trPr>
        <w:tc>
          <w:tcPr>
            <w:tcW w:w="5574" w:type="dxa"/>
            <w:gridSpan w:val="5"/>
            <w:vAlign w:val="center"/>
          </w:tcPr>
          <w:p w:rsidR="00C84120" w:rsidRDefault="00C84120" w:rsidP="00C84120">
            <w:pPr>
              <w:snapToGrid w:val="0"/>
              <w:spacing w:after="0" w:line="360" w:lineRule="exact"/>
              <w:jc w:val="center"/>
              <w:rPr>
                <w:rFonts w:eastAsia="SimSun"/>
                <w:b/>
                <w:sz w:val="21"/>
                <w:szCs w:val="21"/>
                <w:lang w:eastAsia="zh-CN"/>
              </w:rPr>
            </w:pPr>
            <w:r>
              <w:rPr>
                <w:rFonts w:eastAsia="SimSun" w:hint="eastAsia"/>
                <w:b/>
                <w:sz w:val="21"/>
                <w:szCs w:val="21"/>
                <w:lang w:eastAsia="zh-CN"/>
              </w:rPr>
              <w:t>考核形式</w:t>
            </w:r>
          </w:p>
        </w:tc>
        <w:tc>
          <w:tcPr>
            <w:tcW w:w="5627" w:type="dxa"/>
            <w:gridSpan w:val="4"/>
            <w:vAlign w:val="center"/>
          </w:tcPr>
          <w:p w:rsidR="00C84120" w:rsidRDefault="00C84120" w:rsidP="00C84120">
            <w:pPr>
              <w:snapToGrid w:val="0"/>
              <w:spacing w:after="0" w:line="360" w:lineRule="exact"/>
              <w:ind w:left="180"/>
              <w:jc w:val="center"/>
              <w:rPr>
                <w:rFonts w:eastAsia="SimSun"/>
                <w:b/>
                <w:sz w:val="21"/>
                <w:szCs w:val="21"/>
              </w:rPr>
            </w:pPr>
            <w:r>
              <w:rPr>
                <w:rFonts w:eastAsia="SimSun" w:hint="eastAsia"/>
                <w:b/>
                <w:sz w:val="21"/>
                <w:szCs w:val="21"/>
                <w:lang w:eastAsia="zh-CN"/>
              </w:rPr>
              <w:t>评价标准</w:t>
            </w:r>
          </w:p>
        </w:tc>
        <w:tc>
          <w:tcPr>
            <w:tcW w:w="1546" w:type="dxa"/>
            <w:gridSpan w:val="2"/>
            <w:vAlign w:val="center"/>
          </w:tcPr>
          <w:p w:rsidR="00C84120" w:rsidRDefault="00C84120" w:rsidP="00C84120">
            <w:pPr>
              <w:snapToGrid w:val="0"/>
              <w:spacing w:after="0" w:line="360" w:lineRule="exact"/>
              <w:ind w:left="180"/>
              <w:jc w:val="center"/>
              <w:rPr>
                <w:rFonts w:eastAsia="SimSun"/>
                <w:b/>
                <w:sz w:val="21"/>
                <w:szCs w:val="21"/>
              </w:rPr>
            </w:pPr>
            <w:r>
              <w:rPr>
                <w:rFonts w:eastAsia="SimSun" w:hint="eastAsia"/>
                <w:b/>
                <w:sz w:val="21"/>
                <w:szCs w:val="21"/>
                <w:lang w:eastAsia="zh-CN"/>
              </w:rPr>
              <w:t>权重</w:t>
            </w:r>
          </w:p>
        </w:tc>
      </w:tr>
      <w:tr w:rsidR="00C84120">
        <w:trPr>
          <w:trHeight w:val="340"/>
          <w:jc w:val="center"/>
        </w:trPr>
        <w:tc>
          <w:tcPr>
            <w:tcW w:w="5574" w:type="dxa"/>
            <w:gridSpan w:val="5"/>
            <w:vAlign w:val="center"/>
          </w:tcPr>
          <w:p w:rsidR="00C84120" w:rsidRDefault="00C84120" w:rsidP="00C84120">
            <w:pPr>
              <w:snapToGrid w:val="0"/>
              <w:spacing w:after="0" w:line="360" w:lineRule="exact"/>
              <w:jc w:val="center"/>
              <w:rPr>
                <w:rFonts w:eastAsiaTheme="minorEastAsia"/>
                <w:sz w:val="21"/>
                <w:szCs w:val="21"/>
                <w:lang w:eastAsia="zh-CN"/>
              </w:rPr>
            </w:pPr>
            <w:r>
              <w:rPr>
                <w:rFonts w:eastAsiaTheme="minorEastAsia" w:hint="eastAsia"/>
                <w:sz w:val="21"/>
                <w:szCs w:val="21"/>
                <w:lang w:eastAsia="zh-CN"/>
              </w:rPr>
              <w:t>平时成绩</w:t>
            </w:r>
          </w:p>
        </w:tc>
        <w:tc>
          <w:tcPr>
            <w:tcW w:w="5627" w:type="dxa"/>
            <w:gridSpan w:val="4"/>
            <w:vAlign w:val="center"/>
          </w:tcPr>
          <w:p w:rsidR="00C84120" w:rsidRDefault="00C84120" w:rsidP="00C84120">
            <w:pPr>
              <w:spacing w:after="0" w:line="360" w:lineRule="exact"/>
              <w:jc w:val="left"/>
              <w:rPr>
                <w:sz w:val="21"/>
                <w:szCs w:val="21"/>
                <w:lang w:eastAsia="zh-CN"/>
              </w:rPr>
            </w:pPr>
            <w:r>
              <w:rPr>
                <w:rFonts w:eastAsiaTheme="minorEastAsia" w:hint="eastAsia"/>
                <w:sz w:val="21"/>
                <w:szCs w:val="21"/>
                <w:lang w:eastAsia="zh-CN"/>
              </w:rPr>
              <w:t>出勤状况</w:t>
            </w:r>
          </w:p>
          <w:p w:rsidR="00C84120" w:rsidRDefault="00C84120" w:rsidP="00C84120">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评价标准：不迟到，请假须有辅导员签字的请假条。</w:t>
            </w:r>
          </w:p>
          <w:p w:rsidR="00C84120" w:rsidRDefault="00C84120" w:rsidP="00C84120">
            <w:pPr>
              <w:spacing w:after="0" w:line="360" w:lineRule="exact"/>
              <w:jc w:val="left"/>
              <w:rPr>
                <w:sz w:val="21"/>
                <w:szCs w:val="21"/>
                <w:lang w:eastAsia="zh-CN"/>
              </w:rPr>
            </w:pPr>
            <w:r>
              <w:rPr>
                <w:rFonts w:eastAsiaTheme="minorEastAsia" w:hint="eastAsia"/>
                <w:b/>
                <w:sz w:val="21"/>
                <w:szCs w:val="21"/>
                <w:lang w:eastAsia="zh-CN"/>
              </w:rPr>
              <w:t>线上</w:t>
            </w:r>
            <w:r>
              <w:rPr>
                <w:rFonts w:eastAsiaTheme="minorEastAsia" w:hint="eastAsia"/>
                <w:b/>
                <w:bCs/>
                <w:sz w:val="21"/>
                <w:szCs w:val="21"/>
                <w:lang w:eastAsia="zh-CN"/>
              </w:rPr>
              <w:t>教学</w:t>
            </w:r>
            <w:r>
              <w:rPr>
                <w:rFonts w:eastAsiaTheme="minorEastAsia" w:hint="eastAsia"/>
                <w:sz w:val="21"/>
                <w:szCs w:val="21"/>
                <w:lang w:eastAsia="zh-CN"/>
              </w:rPr>
              <w:t>课堂表现</w:t>
            </w:r>
          </w:p>
          <w:p w:rsidR="00C84120" w:rsidRDefault="00C84120" w:rsidP="00C84120">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评价标准：参与</w:t>
            </w:r>
            <w:r>
              <w:rPr>
                <w:rFonts w:ascii="PMingLiU" w:eastAsia="SimSun" w:hAnsi="PMingLiU" w:hint="eastAsia"/>
                <w:sz w:val="21"/>
                <w:szCs w:val="21"/>
                <w:lang w:eastAsia="zh-CN"/>
              </w:rPr>
              <w:t>优学院学习参与成绩</w:t>
            </w:r>
            <w:r>
              <w:rPr>
                <w:rFonts w:ascii="PMingLiU" w:eastAsia="SimSun" w:hAnsi="PMingLiU"/>
                <w:sz w:val="21"/>
                <w:szCs w:val="21"/>
                <w:lang w:eastAsia="zh-CN"/>
              </w:rPr>
              <w:t>,</w:t>
            </w:r>
            <w:r>
              <w:rPr>
                <w:rFonts w:eastAsiaTheme="minorEastAsia" w:hint="eastAsia"/>
                <w:sz w:val="21"/>
                <w:szCs w:val="21"/>
                <w:lang w:eastAsia="zh-CN"/>
              </w:rPr>
              <w:t>课堂程度及随堂测验。</w:t>
            </w:r>
          </w:p>
          <w:p w:rsidR="00C84120" w:rsidRDefault="00C84120" w:rsidP="00C84120">
            <w:pPr>
              <w:snapToGrid w:val="0"/>
              <w:spacing w:after="0" w:line="360" w:lineRule="exact"/>
              <w:rPr>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要求：参与课堂程度高。</w:t>
            </w:r>
          </w:p>
          <w:p w:rsidR="00C84120" w:rsidRDefault="00C84120" w:rsidP="00C84120">
            <w:pPr>
              <w:spacing w:after="0" w:line="360" w:lineRule="exact"/>
              <w:jc w:val="left"/>
              <w:rPr>
                <w:sz w:val="21"/>
                <w:szCs w:val="21"/>
                <w:lang w:eastAsia="zh-CN"/>
              </w:rPr>
            </w:pPr>
            <w:r>
              <w:rPr>
                <w:rFonts w:eastAsiaTheme="minorEastAsia" w:hint="eastAsia"/>
                <w:sz w:val="21"/>
                <w:szCs w:val="21"/>
                <w:lang w:eastAsia="zh-CN"/>
              </w:rPr>
              <w:t>平时作业</w:t>
            </w:r>
          </w:p>
          <w:p w:rsidR="00C84120" w:rsidRDefault="00C84120" w:rsidP="00C84120">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评价标准：按照作业完成情况评分。</w:t>
            </w:r>
          </w:p>
          <w:p w:rsidR="00C84120" w:rsidRDefault="00C84120" w:rsidP="00C84120">
            <w:pPr>
              <w:snapToGrid w:val="0"/>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要求：按时作业，作业工整规范。</w:t>
            </w:r>
          </w:p>
        </w:tc>
        <w:tc>
          <w:tcPr>
            <w:tcW w:w="1546" w:type="dxa"/>
            <w:gridSpan w:val="2"/>
            <w:vAlign w:val="center"/>
          </w:tcPr>
          <w:p w:rsidR="00C84120" w:rsidRPr="00E936E4" w:rsidRDefault="00C84120" w:rsidP="00C84120">
            <w:pPr>
              <w:snapToGrid w:val="0"/>
              <w:spacing w:after="0" w:line="360" w:lineRule="exact"/>
              <w:ind w:left="180"/>
              <w:rPr>
                <w:sz w:val="21"/>
                <w:szCs w:val="21"/>
                <w:lang w:eastAsia="zh-TW"/>
              </w:rPr>
            </w:pPr>
            <w:r>
              <w:rPr>
                <w:rFonts w:hint="eastAsia"/>
                <w:sz w:val="21"/>
                <w:szCs w:val="21"/>
                <w:lang w:eastAsia="zh-TW"/>
              </w:rPr>
              <w:t>3</w:t>
            </w:r>
            <w:r>
              <w:rPr>
                <w:sz w:val="21"/>
                <w:szCs w:val="21"/>
                <w:lang w:eastAsia="zh-TW"/>
              </w:rPr>
              <w:t>0</w:t>
            </w:r>
          </w:p>
        </w:tc>
      </w:tr>
      <w:tr w:rsidR="00C84120">
        <w:trPr>
          <w:trHeight w:val="340"/>
          <w:jc w:val="center"/>
        </w:trPr>
        <w:tc>
          <w:tcPr>
            <w:tcW w:w="5574" w:type="dxa"/>
            <w:gridSpan w:val="5"/>
            <w:vAlign w:val="center"/>
          </w:tcPr>
          <w:p w:rsidR="00C84120" w:rsidRPr="00E936E4" w:rsidRDefault="0031522C" w:rsidP="00C84120">
            <w:pPr>
              <w:spacing w:after="0" w:line="360" w:lineRule="exact"/>
              <w:jc w:val="center"/>
              <w:rPr>
                <w:rFonts w:eastAsiaTheme="minorEastAsia"/>
                <w:sz w:val="21"/>
                <w:szCs w:val="21"/>
                <w:lang w:eastAsia="zh-TW"/>
              </w:rPr>
            </w:pPr>
            <w:r>
              <w:rPr>
                <w:rFonts w:hint="eastAsia"/>
                <w:sz w:val="21"/>
                <w:szCs w:val="21"/>
                <w:lang w:eastAsia="zh-TW"/>
              </w:rPr>
              <w:lastRenderedPageBreak/>
              <w:t>期中测验与作业</w:t>
            </w:r>
          </w:p>
        </w:tc>
        <w:tc>
          <w:tcPr>
            <w:tcW w:w="5627" w:type="dxa"/>
            <w:gridSpan w:val="4"/>
            <w:vAlign w:val="center"/>
          </w:tcPr>
          <w:p w:rsidR="00C84120" w:rsidRDefault="00C84120" w:rsidP="00C84120">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评价标准：按照作业完成情况评分。</w:t>
            </w:r>
          </w:p>
          <w:p w:rsidR="00C84120" w:rsidRDefault="00C84120" w:rsidP="00C84120">
            <w:pPr>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要求：按时作业，作业工整规范。</w:t>
            </w:r>
          </w:p>
        </w:tc>
        <w:tc>
          <w:tcPr>
            <w:tcW w:w="1546" w:type="dxa"/>
            <w:gridSpan w:val="2"/>
            <w:vAlign w:val="center"/>
          </w:tcPr>
          <w:p w:rsidR="00C84120" w:rsidRDefault="00C84120" w:rsidP="00C84120">
            <w:pPr>
              <w:spacing w:after="0" w:line="360" w:lineRule="exact"/>
              <w:ind w:left="180"/>
              <w:jc w:val="center"/>
              <w:rPr>
                <w:rFonts w:eastAsiaTheme="minorEastAsia"/>
                <w:sz w:val="21"/>
                <w:szCs w:val="21"/>
                <w:lang w:eastAsia="zh-CN"/>
              </w:rPr>
            </w:pPr>
            <w:r>
              <w:rPr>
                <w:rFonts w:eastAsiaTheme="minorEastAsia"/>
                <w:sz w:val="21"/>
                <w:szCs w:val="21"/>
                <w:lang w:eastAsia="zh-CN"/>
              </w:rPr>
              <w:t>30%</w:t>
            </w:r>
          </w:p>
        </w:tc>
      </w:tr>
      <w:tr w:rsidR="00C84120">
        <w:trPr>
          <w:trHeight w:val="340"/>
          <w:jc w:val="center"/>
        </w:trPr>
        <w:tc>
          <w:tcPr>
            <w:tcW w:w="5574" w:type="dxa"/>
            <w:gridSpan w:val="5"/>
            <w:vAlign w:val="center"/>
          </w:tcPr>
          <w:p w:rsidR="00C84120" w:rsidRDefault="00C84120" w:rsidP="00C84120">
            <w:pPr>
              <w:spacing w:after="0" w:line="360" w:lineRule="exact"/>
              <w:jc w:val="center"/>
              <w:rPr>
                <w:rFonts w:eastAsiaTheme="minorEastAsia"/>
                <w:sz w:val="21"/>
                <w:szCs w:val="21"/>
                <w:lang w:eastAsia="zh-CN"/>
              </w:rPr>
            </w:pPr>
            <w:r>
              <w:rPr>
                <w:rFonts w:ascii="PMingLiU" w:hAnsi="PMingLiU" w:hint="eastAsia"/>
                <w:sz w:val="21"/>
                <w:szCs w:val="21"/>
                <w:lang w:eastAsia="zh-CN"/>
              </w:rPr>
              <w:t>期末成果报告</w:t>
            </w:r>
          </w:p>
        </w:tc>
        <w:tc>
          <w:tcPr>
            <w:tcW w:w="5627" w:type="dxa"/>
            <w:gridSpan w:val="4"/>
            <w:vAlign w:val="center"/>
          </w:tcPr>
          <w:p w:rsidR="00C84120" w:rsidRDefault="00C84120" w:rsidP="00C84120">
            <w:pPr>
              <w:spacing w:after="0" w:line="360" w:lineRule="exac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w:t>
            </w:r>
            <w:r>
              <w:rPr>
                <w:rFonts w:ascii="PMingLiU" w:hAnsi="PMingLiU" w:hint="eastAsia"/>
                <w:sz w:val="21"/>
                <w:szCs w:val="21"/>
                <w:lang w:eastAsia="zh-CN"/>
              </w:rPr>
              <w:t>期末成果打分</w:t>
            </w:r>
          </w:p>
          <w:p w:rsidR="00C84120" w:rsidRPr="00C6553E" w:rsidRDefault="00C84120" w:rsidP="00C84120">
            <w:pPr>
              <w:spacing w:after="0" w:line="360" w:lineRule="exact"/>
              <w:rPr>
                <w:rFonts w:eastAsiaTheme="minorEastAsia"/>
                <w:sz w:val="21"/>
                <w:szCs w:val="21"/>
                <w:lang w:eastAsia="zh-CN"/>
              </w:rPr>
            </w:pPr>
            <w:r>
              <w:rPr>
                <w:rFonts w:eastAsiaTheme="minorEastAsia"/>
                <w:sz w:val="21"/>
                <w:szCs w:val="21"/>
                <w:lang w:eastAsia="zh-CN"/>
              </w:rPr>
              <w:t xml:space="preserve">2. </w:t>
            </w:r>
            <w:r>
              <w:rPr>
                <w:rFonts w:ascii="PMingLiU" w:hAnsi="PMingLiU" w:hint="eastAsia"/>
                <w:sz w:val="21"/>
                <w:szCs w:val="21"/>
                <w:lang w:eastAsia="zh-CN"/>
              </w:rPr>
              <w:t>每组需有一份作品</w:t>
            </w:r>
          </w:p>
        </w:tc>
        <w:tc>
          <w:tcPr>
            <w:tcW w:w="1546" w:type="dxa"/>
            <w:gridSpan w:val="2"/>
            <w:vAlign w:val="center"/>
          </w:tcPr>
          <w:p w:rsidR="00C84120" w:rsidRDefault="00C84120" w:rsidP="00C84120">
            <w:pPr>
              <w:spacing w:after="0" w:line="360" w:lineRule="exact"/>
              <w:ind w:left="180"/>
              <w:jc w:val="center"/>
              <w:rPr>
                <w:rFonts w:eastAsiaTheme="minorEastAsia"/>
                <w:sz w:val="21"/>
                <w:szCs w:val="21"/>
              </w:rPr>
            </w:pPr>
            <w:r>
              <w:rPr>
                <w:rFonts w:eastAsia="SimSun"/>
                <w:sz w:val="21"/>
                <w:szCs w:val="21"/>
                <w:lang w:eastAsia="zh-CN"/>
              </w:rPr>
              <w:t>40</w:t>
            </w:r>
            <w:r>
              <w:rPr>
                <w:rFonts w:eastAsiaTheme="minorEastAsia"/>
                <w:sz w:val="21"/>
                <w:szCs w:val="21"/>
                <w:lang w:eastAsia="zh-CN"/>
              </w:rPr>
              <w:t>%</w:t>
            </w:r>
          </w:p>
        </w:tc>
      </w:tr>
      <w:tr w:rsidR="00C84120">
        <w:trPr>
          <w:trHeight w:val="340"/>
          <w:jc w:val="center"/>
        </w:trPr>
        <w:tc>
          <w:tcPr>
            <w:tcW w:w="5574" w:type="dxa"/>
            <w:gridSpan w:val="5"/>
            <w:vAlign w:val="center"/>
          </w:tcPr>
          <w:p w:rsidR="00C84120" w:rsidRDefault="00C84120" w:rsidP="00C84120">
            <w:pPr>
              <w:snapToGrid w:val="0"/>
              <w:spacing w:after="0" w:line="360" w:lineRule="exact"/>
              <w:rPr>
                <w:rFonts w:eastAsia="SimSun"/>
                <w:sz w:val="21"/>
                <w:szCs w:val="21"/>
              </w:rPr>
            </w:pPr>
          </w:p>
        </w:tc>
        <w:tc>
          <w:tcPr>
            <w:tcW w:w="5627" w:type="dxa"/>
            <w:gridSpan w:val="4"/>
            <w:vAlign w:val="center"/>
          </w:tcPr>
          <w:p w:rsidR="00C84120" w:rsidRDefault="00C84120" w:rsidP="00C84120">
            <w:pPr>
              <w:snapToGrid w:val="0"/>
              <w:spacing w:after="0" w:line="360" w:lineRule="exact"/>
              <w:rPr>
                <w:rFonts w:eastAsia="SimSun"/>
                <w:sz w:val="21"/>
                <w:szCs w:val="21"/>
              </w:rPr>
            </w:pPr>
          </w:p>
        </w:tc>
        <w:tc>
          <w:tcPr>
            <w:tcW w:w="1546" w:type="dxa"/>
            <w:gridSpan w:val="2"/>
            <w:vAlign w:val="center"/>
          </w:tcPr>
          <w:p w:rsidR="00C84120" w:rsidRDefault="00C84120" w:rsidP="00C84120">
            <w:pPr>
              <w:snapToGrid w:val="0"/>
              <w:spacing w:after="0" w:line="360" w:lineRule="exact"/>
              <w:ind w:left="180"/>
              <w:rPr>
                <w:rFonts w:eastAsia="SimSun"/>
                <w:sz w:val="21"/>
                <w:szCs w:val="21"/>
              </w:rPr>
            </w:pPr>
          </w:p>
        </w:tc>
      </w:tr>
      <w:tr w:rsidR="00C84120">
        <w:trPr>
          <w:trHeight w:val="340"/>
          <w:jc w:val="center"/>
        </w:trPr>
        <w:tc>
          <w:tcPr>
            <w:tcW w:w="5574" w:type="dxa"/>
            <w:gridSpan w:val="5"/>
            <w:vAlign w:val="center"/>
          </w:tcPr>
          <w:p w:rsidR="00C84120" w:rsidRDefault="00C84120" w:rsidP="00C84120">
            <w:pPr>
              <w:snapToGrid w:val="0"/>
              <w:spacing w:after="0" w:line="360" w:lineRule="exact"/>
              <w:rPr>
                <w:rFonts w:eastAsia="SimSun"/>
                <w:sz w:val="21"/>
                <w:szCs w:val="21"/>
              </w:rPr>
            </w:pPr>
          </w:p>
        </w:tc>
        <w:tc>
          <w:tcPr>
            <w:tcW w:w="5627" w:type="dxa"/>
            <w:gridSpan w:val="4"/>
            <w:vAlign w:val="center"/>
          </w:tcPr>
          <w:p w:rsidR="00C84120" w:rsidRDefault="00C84120" w:rsidP="00C84120">
            <w:pPr>
              <w:snapToGrid w:val="0"/>
              <w:spacing w:after="0" w:line="360" w:lineRule="exact"/>
              <w:rPr>
                <w:rFonts w:eastAsia="SimSun"/>
                <w:sz w:val="21"/>
                <w:szCs w:val="21"/>
              </w:rPr>
            </w:pPr>
          </w:p>
        </w:tc>
        <w:tc>
          <w:tcPr>
            <w:tcW w:w="1546" w:type="dxa"/>
            <w:gridSpan w:val="2"/>
            <w:vAlign w:val="center"/>
          </w:tcPr>
          <w:p w:rsidR="00C84120" w:rsidRDefault="00C84120" w:rsidP="00C84120">
            <w:pPr>
              <w:snapToGrid w:val="0"/>
              <w:spacing w:after="0" w:line="360" w:lineRule="exact"/>
              <w:ind w:left="180"/>
              <w:rPr>
                <w:rFonts w:eastAsia="SimSun"/>
                <w:sz w:val="21"/>
                <w:szCs w:val="21"/>
              </w:rPr>
            </w:pPr>
          </w:p>
        </w:tc>
      </w:tr>
      <w:tr w:rsidR="00C84120">
        <w:trPr>
          <w:trHeight w:val="340"/>
          <w:jc w:val="center"/>
        </w:trPr>
        <w:tc>
          <w:tcPr>
            <w:tcW w:w="12747" w:type="dxa"/>
            <w:gridSpan w:val="11"/>
            <w:vAlign w:val="center"/>
          </w:tcPr>
          <w:p w:rsidR="00C84120" w:rsidRDefault="00C84120" w:rsidP="00C84120">
            <w:pPr>
              <w:snapToGrid w:val="0"/>
              <w:spacing w:after="0" w:line="360" w:lineRule="exact"/>
              <w:ind w:left="180"/>
              <w:rPr>
                <w:b/>
                <w:sz w:val="21"/>
                <w:szCs w:val="21"/>
                <w:lang w:eastAsia="zh-CN"/>
              </w:rPr>
            </w:pPr>
            <w:r>
              <w:rPr>
                <w:rFonts w:eastAsia="SimSun" w:hint="eastAsia"/>
                <w:b/>
                <w:sz w:val="21"/>
                <w:szCs w:val="21"/>
                <w:lang w:eastAsia="zh-CN"/>
              </w:rPr>
              <w:t>大纲编写时间：</w:t>
            </w:r>
            <w:r>
              <w:rPr>
                <w:rFonts w:eastAsiaTheme="minorEastAsia"/>
                <w:sz w:val="21"/>
                <w:szCs w:val="21"/>
                <w:lang w:eastAsia="zh-CN"/>
              </w:rPr>
              <w:t>20</w:t>
            </w:r>
            <w:r>
              <w:rPr>
                <w:rFonts w:eastAsia="SimSun"/>
                <w:sz w:val="21"/>
                <w:szCs w:val="21"/>
                <w:lang w:eastAsia="zh-CN"/>
              </w:rPr>
              <w:t>21</w:t>
            </w:r>
            <w:r>
              <w:rPr>
                <w:rFonts w:eastAsiaTheme="minorEastAsia" w:hint="eastAsia"/>
                <w:b/>
                <w:sz w:val="21"/>
                <w:szCs w:val="21"/>
                <w:lang w:eastAsia="zh-CN"/>
              </w:rPr>
              <w:t>年</w:t>
            </w:r>
            <w:r>
              <w:rPr>
                <w:rFonts w:hint="eastAsia"/>
                <w:b/>
                <w:sz w:val="21"/>
                <w:szCs w:val="21"/>
                <w:lang w:eastAsia="zh-CN"/>
              </w:rPr>
              <w:t>2</w:t>
            </w:r>
            <w:r>
              <w:rPr>
                <w:rFonts w:eastAsiaTheme="minorEastAsia" w:hint="eastAsia"/>
                <w:b/>
                <w:sz w:val="21"/>
                <w:szCs w:val="21"/>
                <w:lang w:eastAsia="zh-CN"/>
              </w:rPr>
              <w:t>月</w:t>
            </w:r>
            <w:r>
              <w:rPr>
                <w:b/>
                <w:sz w:val="21"/>
                <w:szCs w:val="21"/>
                <w:lang w:eastAsia="zh-CN"/>
              </w:rPr>
              <w:t>28</w:t>
            </w:r>
            <w:r>
              <w:rPr>
                <w:rFonts w:eastAsiaTheme="minorEastAsia" w:hint="eastAsia"/>
                <w:b/>
                <w:sz w:val="21"/>
                <w:szCs w:val="21"/>
                <w:lang w:eastAsia="zh-CN"/>
              </w:rPr>
              <w:t>日</w:t>
            </w:r>
          </w:p>
        </w:tc>
      </w:tr>
      <w:tr w:rsidR="00C84120">
        <w:trPr>
          <w:trHeight w:val="2351"/>
          <w:jc w:val="center"/>
        </w:trPr>
        <w:tc>
          <w:tcPr>
            <w:tcW w:w="12747" w:type="dxa"/>
            <w:gridSpan w:val="11"/>
          </w:tcPr>
          <w:p w:rsidR="00C84120" w:rsidRPr="009517DC" w:rsidRDefault="00C84120" w:rsidP="00C84120">
            <w:pPr>
              <w:tabs>
                <w:tab w:val="left" w:pos="1440"/>
              </w:tabs>
              <w:spacing w:after="0" w:line="360" w:lineRule="exact"/>
              <w:jc w:val="left"/>
              <w:outlineLvl w:val="0"/>
              <w:rPr>
                <w:rFonts w:eastAsiaTheme="minorEastAsia"/>
                <w:b/>
                <w:szCs w:val="21"/>
                <w:lang w:eastAsia="zh-CN"/>
              </w:rPr>
            </w:pPr>
            <w:r>
              <w:rPr>
                <w:rFonts w:eastAsia="SimSun" w:hint="eastAsia"/>
                <w:b/>
                <w:szCs w:val="21"/>
                <w:lang w:eastAsia="zh-CN"/>
              </w:rPr>
              <w:t>系（部）审查意见：</w:t>
            </w:r>
            <w:r w:rsidR="009517DC">
              <w:rPr>
                <w:rFonts w:eastAsiaTheme="minorEastAsia" w:hint="eastAsia"/>
                <w:b/>
                <w:szCs w:val="21"/>
                <w:lang w:eastAsia="zh-CN"/>
              </w:rPr>
              <w:t>同意</w:t>
            </w:r>
          </w:p>
          <w:p w:rsidR="00C84120" w:rsidRDefault="00C84120" w:rsidP="00C84120">
            <w:pPr>
              <w:spacing w:after="0" w:line="360" w:lineRule="exact"/>
              <w:ind w:firstLineChars="27" w:firstLine="57"/>
              <w:jc w:val="left"/>
              <w:rPr>
                <w:rFonts w:eastAsia="SimSun"/>
                <w:b/>
                <w:sz w:val="21"/>
                <w:szCs w:val="21"/>
                <w:lang w:eastAsia="zh-CN"/>
              </w:rPr>
            </w:pPr>
          </w:p>
          <w:p w:rsidR="00C84120" w:rsidRDefault="00C84120" w:rsidP="00C84120">
            <w:pPr>
              <w:spacing w:after="0" w:line="360" w:lineRule="exact"/>
              <w:ind w:firstLineChars="27" w:firstLine="57"/>
              <w:jc w:val="left"/>
              <w:rPr>
                <w:rFonts w:eastAsia="SimSun"/>
                <w:b/>
                <w:sz w:val="21"/>
                <w:szCs w:val="21"/>
                <w:lang w:eastAsia="zh-CN"/>
              </w:rPr>
            </w:pPr>
          </w:p>
          <w:p w:rsidR="00C84120" w:rsidRDefault="009517DC" w:rsidP="00C84120">
            <w:pPr>
              <w:spacing w:after="0" w:line="360" w:lineRule="exact"/>
              <w:rPr>
                <w:rFonts w:eastAsia="SimSun"/>
                <w:sz w:val="21"/>
                <w:szCs w:val="21"/>
                <w:lang w:eastAsia="zh-CN"/>
              </w:rPr>
            </w:pPr>
            <w:r>
              <w:rPr>
                <w:rFonts w:eastAsia="SimSun"/>
                <w:noProof/>
                <w:sz w:val="21"/>
                <w:szCs w:val="21"/>
                <w:lang w:eastAsia="zh-CN"/>
              </w:rPr>
              <w:drawing>
                <wp:anchor distT="0" distB="0" distL="114300" distR="114300" simplePos="0" relativeHeight="251659264" behindDoc="0" locked="0" layoutInCell="1" allowOverlap="1">
                  <wp:simplePos x="0" y="0"/>
                  <wp:positionH relativeFrom="column">
                    <wp:posOffset>6843395</wp:posOffset>
                  </wp:positionH>
                  <wp:positionV relativeFrom="paragraph">
                    <wp:posOffset>142875</wp:posOffset>
                  </wp:positionV>
                  <wp:extent cx="892810" cy="428625"/>
                  <wp:effectExtent l="19050" t="0" r="2540" b="0"/>
                  <wp:wrapNone/>
                  <wp:docPr id="2" name="图片 1" descr="C:\Users\ADMINI~1\AppData\Local\Temp\16145022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14502257(1).png"/>
                          <pic:cNvPicPr>
                            <a:picLocks noChangeAspect="1" noChangeArrowheads="1"/>
                          </pic:cNvPicPr>
                        </pic:nvPicPr>
                        <pic:blipFill>
                          <a:blip r:embed="rId9" cstate="print"/>
                          <a:srcRect/>
                          <a:stretch>
                            <a:fillRect/>
                          </a:stretch>
                        </pic:blipFill>
                        <pic:spPr bwMode="auto">
                          <a:xfrm>
                            <a:off x="0" y="0"/>
                            <a:ext cx="892810" cy="428625"/>
                          </a:xfrm>
                          <a:prstGeom prst="rect">
                            <a:avLst/>
                          </a:prstGeom>
                          <a:noFill/>
                          <a:ln w="9525">
                            <a:noFill/>
                            <a:miter lim="800000"/>
                            <a:headEnd/>
                            <a:tailEnd/>
                          </a:ln>
                        </pic:spPr>
                      </pic:pic>
                    </a:graphicData>
                  </a:graphic>
                </wp:anchor>
              </w:drawing>
            </w:r>
          </w:p>
          <w:p w:rsidR="00C84120" w:rsidRDefault="00C84120" w:rsidP="00C84120">
            <w:pPr>
              <w:spacing w:after="0" w:line="360" w:lineRule="exact"/>
              <w:ind w:right="420"/>
              <w:rPr>
                <w:rFonts w:eastAsia="SimSun"/>
                <w:sz w:val="21"/>
                <w:szCs w:val="21"/>
                <w:lang w:eastAsia="zh-CN"/>
              </w:rPr>
            </w:pPr>
          </w:p>
          <w:p w:rsidR="00C84120" w:rsidRDefault="00C84120" w:rsidP="00C84120">
            <w:pPr>
              <w:wordWrap w:val="0"/>
              <w:spacing w:after="0" w:line="360" w:lineRule="exact"/>
              <w:ind w:right="420"/>
              <w:jc w:val="right"/>
              <w:rPr>
                <w:rFonts w:eastAsia="SimSun"/>
                <w:sz w:val="21"/>
                <w:szCs w:val="21"/>
                <w:lang w:eastAsia="zh-CN"/>
              </w:rPr>
            </w:pPr>
            <w:r>
              <w:rPr>
                <w:rFonts w:eastAsia="SimSun" w:hint="eastAsia"/>
                <w:sz w:val="21"/>
                <w:szCs w:val="21"/>
                <w:lang w:eastAsia="zh-CN"/>
              </w:rPr>
              <w:t>系（部）主任签名：</w:t>
            </w:r>
            <w:r>
              <w:rPr>
                <w:rFonts w:eastAsia="SimSun" w:hint="eastAsia"/>
                <w:sz w:val="21"/>
                <w:szCs w:val="21"/>
                <w:lang w:eastAsia="zh-CN"/>
              </w:rPr>
              <w:t xml:space="preserve">             </w:t>
            </w:r>
          </w:p>
          <w:p w:rsidR="00C84120" w:rsidRDefault="00C84120" w:rsidP="00C84120">
            <w:pPr>
              <w:spacing w:after="0" w:line="360" w:lineRule="exact"/>
              <w:ind w:right="420"/>
              <w:jc w:val="right"/>
              <w:rPr>
                <w:rFonts w:eastAsia="SimSun"/>
                <w:sz w:val="21"/>
                <w:szCs w:val="21"/>
                <w:lang w:eastAsia="zh-CN"/>
              </w:rPr>
            </w:pPr>
            <w:r>
              <w:rPr>
                <w:rFonts w:eastAsia="SimSun" w:hint="eastAsia"/>
                <w:sz w:val="21"/>
                <w:szCs w:val="21"/>
                <w:lang w:eastAsia="zh-CN"/>
              </w:rPr>
              <w:t>日期：</w:t>
            </w:r>
            <w:r w:rsidR="009517DC">
              <w:rPr>
                <w:rFonts w:eastAsiaTheme="minorEastAsia" w:hint="eastAsia"/>
                <w:sz w:val="21"/>
                <w:szCs w:val="21"/>
                <w:lang w:eastAsia="zh-CN"/>
              </w:rPr>
              <w:t>2021</w:t>
            </w:r>
            <w:r>
              <w:rPr>
                <w:rFonts w:eastAsia="SimSun"/>
                <w:sz w:val="21"/>
                <w:szCs w:val="21"/>
                <w:lang w:eastAsia="zh-CN"/>
              </w:rPr>
              <w:t xml:space="preserve">   </w:t>
            </w:r>
            <w:r>
              <w:rPr>
                <w:rFonts w:eastAsia="SimSun" w:hint="eastAsia"/>
                <w:sz w:val="21"/>
                <w:szCs w:val="21"/>
                <w:lang w:eastAsia="zh-CN"/>
              </w:rPr>
              <w:t>年</w:t>
            </w:r>
            <w:r>
              <w:rPr>
                <w:rFonts w:eastAsia="SimSun"/>
                <w:sz w:val="21"/>
                <w:szCs w:val="21"/>
                <w:lang w:eastAsia="zh-CN"/>
              </w:rPr>
              <w:t xml:space="preserve"> </w:t>
            </w:r>
            <w:r w:rsidR="009517DC">
              <w:rPr>
                <w:rFonts w:eastAsiaTheme="minorEastAsia" w:hint="eastAsia"/>
                <w:sz w:val="21"/>
                <w:szCs w:val="21"/>
                <w:lang w:eastAsia="zh-CN"/>
              </w:rPr>
              <w:t>2</w:t>
            </w:r>
            <w:r>
              <w:rPr>
                <w:rFonts w:eastAsia="SimSun"/>
                <w:sz w:val="21"/>
                <w:szCs w:val="21"/>
                <w:lang w:eastAsia="zh-CN"/>
              </w:rPr>
              <w:t xml:space="preserve">  </w:t>
            </w:r>
            <w:r>
              <w:rPr>
                <w:rFonts w:eastAsia="SimSun" w:hint="eastAsia"/>
                <w:sz w:val="21"/>
                <w:szCs w:val="21"/>
                <w:lang w:eastAsia="zh-CN"/>
              </w:rPr>
              <w:t>月</w:t>
            </w:r>
            <w:r>
              <w:rPr>
                <w:rFonts w:eastAsia="SimSun"/>
                <w:sz w:val="21"/>
                <w:szCs w:val="21"/>
                <w:lang w:eastAsia="zh-CN"/>
              </w:rPr>
              <w:t xml:space="preserve"> </w:t>
            </w:r>
            <w:r w:rsidR="009517DC">
              <w:rPr>
                <w:rFonts w:eastAsiaTheme="minorEastAsia" w:hint="eastAsia"/>
                <w:sz w:val="21"/>
                <w:szCs w:val="21"/>
                <w:lang w:eastAsia="zh-CN"/>
              </w:rPr>
              <w:t>28</w:t>
            </w:r>
            <w:r>
              <w:rPr>
                <w:rFonts w:eastAsia="SimSun"/>
                <w:sz w:val="21"/>
                <w:szCs w:val="21"/>
                <w:lang w:eastAsia="zh-CN"/>
              </w:rPr>
              <w:t xml:space="preserve"> </w:t>
            </w:r>
            <w:r>
              <w:rPr>
                <w:rFonts w:eastAsia="SimSun" w:hint="eastAsia"/>
                <w:sz w:val="21"/>
                <w:szCs w:val="21"/>
                <w:lang w:eastAsia="zh-CN"/>
              </w:rPr>
              <w:t>日</w:t>
            </w:r>
          </w:p>
          <w:p w:rsidR="00C84120" w:rsidRDefault="00C84120" w:rsidP="00C84120">
            <w:pPr>
              <w:snapToGrid w:val="0"/>
              <w:spacing w:after="0" w:line="360" w:lineRule="exact"/>
              <w:ind w:left="180"/>
              <w:rPr>
                <w:rFonts w:eastAsia="SimSun"/>
                <w:sz w:val="21"/>
                <w:szCs w:val="21"/>
                <w:lang w:eastAsia="zh-CN"/>
              </w:rPr>
            </w:pPr>
          </w:p>
        </w:tc>
      </w:tr>
    </w:tbl>
    <w:p w:rsidR="001E20CF" w:rsidRDefault="001E20CF">
      <w:pPr>
        <w:spacing w:after="0" w:line="360" w:lineRule="exact"/>
        <w:ind w:left="1"/>
        <w:rPr>
          <w:rFonts w:eastAsiaTheme="minorEastAsia"/>
          <w:b/>
          <w:bCs/>
          <w:color w:val="00B050"/>
          <w:sz w:val="21"/>
          <w:szCs w:val="21"/>
          <w:lang w:eastAsia="zh-CN"/>
        </w:rPr>
      </w:pPr>
    </w:p>
    <w:sectPr w:rsidR="001E20CF" w:rsidSect="00130DD2">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80" w:rsidRDefault="000F2480" w:rsidP="001814B6">
      <w:pPr>
        <w:spacing w:after="0"/>
      </w:pPr>
      <w:r>
        <w:separator/>
      </w:r>
    </w:p>
  </w:endnote>
  <w:endnote w:type="continuationSeparator" w:id="0">
    <w:p w:rsidR="000F2480" w:rsidRDefault="000F2480" w:rsidP="001814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80" w:rsidRDefault="000F2480" w:rsidP="001814B6">
      <w:pPr>
        <w:spacing w:after="0"/>
      </w:pPr>
      <w:r>
        <w:separator/>
      </w:r>
    </w:p>
  </w:footnote>
  <w:footnote w:type="continuationSeparator" w:id="0">
    <w:p w:rsidR="000F2480" w:rsidRDefault="000F2480" w:rsidP="001814B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FB5B3F"/>
    <w:multiLevelType w:val="singleLevel"/>
    <w:tmpl w:val="E9FB5B3F"/>
    <w:lvl w:ilvl="0">
      <w:start w:val="1"/>
      <w:numFmt w:val="decimal"/>
      <w:lvlText w:val="%1."/>
      <w:lvlJc w:val="left"/>
      <w:pPr>
        <w:tabs>
          <w:tab w:val="left" w:pos="312"/>
        </w:tabs>
      </w:pPr>
    </w:lvl>
  </w:abstractNum>
  <w:abstractNum w:abstractNumId="1">
    <w:nsid w:val="FEF03C2F"/>
    <w:multiLevelType w:val="singleLevel"/>
    <w:tmpl w:val="FEF03C2F"/>
    <w:lvl w:ilvl="0">
      <w:start w:val="2"/>
      <w:numFmt w:val="decimal"/>
      <w:suff w:val="space"/>
      <w:lvlText w:val="%1."/>
      <w:lvlJc w:val="left"/>
    </w:lvl>
  </w:abstractNum>
  <w:abstractNum w:abstractNumId="2">
    <w:nsid w:val="27E07238"/>
    <w:multiLevelType w:val="multilevel"/>
    <w:tmpl w:val="27E07238"/>
    <w:lvl w:ilvl="0">
      <w:start w:val="1"/>
      <w:numFmt w:val="decimal"/>
      <w:lvlText w:val="%1."/>
      <w:lvlJc w:val="left"/>
      <w:pPr>
        <w:ind w:left="1160" w:hanging="740"/>
      </w:pPr>
      <w:rPr>
        <w:rFonts w:ascii="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2BF80A0A"/>
    <w:multiLevelType w:val="multilevel"/>
    <w:tmpl w:val="2BF80A0A"/>
    <w:lvl w:ilvl="0">
      <w:start w:val="1"/>
      <w:numFmt w:val="decimal"/>
      <w:lvlText w:val="%1."/>
      <w:lvlJc w:val="left"/>
      <w:pPr>
        <w:ind w:left="1863" w:hanging="740"/>
      </w:pPr>
      <w:rPr>
        <w:rFonts w:ascii="SimSun" w:eastAsia="SimSun" w:hAnsi="Courier New"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4">
    <w:nsid w:val="31F3015E"/>
    <w:multiLevelType w:val="multilevel"/>
    <w:tmpl w:val="31F3015E"/>
    <w:lvl w:ilvl="0">
      <w:start w:val="1"/>
      <w:numFmt w:val="decimal"/>
      <w:lvlText w:val="%1."/>
      <w:lvlJc w:val="left"/>
      <w:pPr>
        <w:ind w:left="1160" w:hanging="740"/>
      </w:pPr>
      <w:rPr>
        <w:rFonts w:ascii="SimSun" w:eastAsia="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41D423E7"/>
    <w:multiLevelType w:val="hybridMultilevel"/>
    <w:tmpl w:val="5FD60280"/>
    <w:lvl w:ilvl="0" w:tplc="37647560">
      <w:start w:val="1"/>
      <w:numFmt w:val="decimalEnclosedPare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2C7860"/>
    <w:multiLevelType w:val="singleLevel"/>
    <w:tmpl w:val="482C7860"/>
    <w:lvl w:ilvl="0">
      <w:start w:val="1"/>
      <w:numFmt w:val="decimal"/>
      <w:lvlText w:val="%1."/>
      <w:lvlJc w:val="left"/>
      <w:pPr>
        <w:ind w:left="425" w:hanging="425"/>
      </w:pPr>
      <w:rPr>
        <w:rFonts w:hint="default"/>
      </w:rPr>
    </w:lvl>
  </w:abstractNum>
  <w:abstractNum w:abstractNumId="7">
    <w:nsid w:val="4A8E17B4"/>
    <w:multiLevelType w:val="singleLevel"/>
    <w:tmpl w:val="4A8E17B4"/>
    <w:lvl w:ilvl="0">
      <w:start w:val="1"/>
      <w:numFmt w:val="decimal"/>
      <w:lvlText w:val="%1."/>
      <w:lvlJc w:val="left"/>
      <w:pPr>
        <w:tabs>
          <w:tab w:val="left" w:pos="312"/>
        </w:tabs>
      </w:pPr>
    </w:lvl>
  </w:abstractNum>
  <w:num w:numId="1">
    <w:abstractNumId w:val="1"/>
  </w:num>
  <w:num w:numId="2">
    <w:abstractNumId w:val="6"/>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225F1"/>
    <w:rsid w:val="00022B4F"/>
    <w:rsid w:val="000447B0"/>
    <w:rsid w:val="00054FAC"/>
    <w:rsid w:val="00057CB9"/>
    <w:rsid w:val="00061F27"/>
    <w:rsid w:val="0006698D"/>
    <w:rsid w:val="00074B8E"/>
    <w:rsid w:val="00085C81"/>
    <w:rsid w:val="00087B74"/>
    <w:rsid w:val="000A216A"/>
    <w:rsid w:val="000A4A98"/>
    <w:rsid w:val="000B626E"/>
    <w:rsid w:val="000C2D4A"/>
    <w:rsid w:val="000E0AE8"/>
    <w:rsid w:val="000E0C7B"/>
    <w:rsid w:val="000E5FF5"/>
    <w:rsid w:val="000F2480"/>
    <w:rsid w:val="000F6471"/>
    <w:rsid w:val="00102D1A"/>
    <w:rsid w:val="00105AF9"/>
    <w:rsid w:val="00113022"/>
    <w:rsid w:val="00130DD2"/>
    <w:rsid w:val="00150967"/>
    <w:rsid w:val="00155E5A"/>
    <w:rsid w:val="00164F55"/>
    <w:rsid w:val="00171228"/>
    <w:rsid w:val="001814B6"/>
    <w:rsid w:val="001956E4"/>
    <w:rsid w:val="001A4CA5"/>
    <w:rsid w:val="001B0BC9"/>
    <w:rsid w:val="001B31E9"/>
    <w:rsid w:val="001B7D80"/>
    <w:rsid w:val="001D28E8"/>
    <w:rsid w:val="001E20CF"/>
    <w:rsid w:val="001F1339"/>
    <w:rsid w:val="001F20BC"/>
    <w:rsid w:val="001F374E"/>
    <w:rsid w:val="001F6264"/>
    <w:rsid w:val="00200229"/>
    <w:rsid w:val="002111AE"/>
    <w:rsid w:val="00227119"/>
    <w:rsid w:val="00253024"/>
    <w:rsid w:val="00267D17"/>
    <w:rsid w:val="00275148"/>
    <w:rsid w:val="00294E89"/>
    <w:rsid w:val="00295970"/>
    <w:rsid w:val="002C0D8F"/>
    <w:rsid w:val="002E27E1"/>
    <w:rsid w:val="003038A7"/>
    <w:rsid w:val="003044FA"/>
    <w:rsid w:val="0031522C"/>
    <w:rsid w:val="003403E2"/>
    <w:rsid w:val="00344785"/>
    <w:rsid w:val="00347A54"/>
    <w:rsid w:val="0036484F"/>
    <w:rsid w:val="0037561C"/>
    <w:rsid w:val="00375B03"/>
    <w:rsid w:val="00394F09"/>
    <w:rsid w:val="003C2707"/>
    <w:rsid w:val="003C66D8"/>
    <w:rsid w:val="003C69C5"/>
    <w:rsid w:val="003D29D4"/>
    <w:rsid w:val="003E2BAB"/>
    <w:rsid w:val="003E66A6"/>
    <w:rsid w:val="003F72E2"/>
    <w:rsid w:val="00411A5A"/>
    <w:rsid w:val="00414FC8"/>
    <w:rsid w:val="004310B6"/>
    <w:rsid w:val="00457E42"/>
    <w:rsid w:val="00462605"/>
    <w:rsid w:val="004835AB"/>
    <w:rsid w:val="00485D01"/>
    <w:rsid w:val="004B3994"/>
    <w:rsid w:val="004B7C67"/>
    <w:rsid w:val="004C2241"/>
    <w:rsid w:val="004C705D"/>
    <w:rsid w:val="004D0CCE"/>
    <w:rsid w:val="004D198F"/>
    <w:rsid w:val="004D29DE"/>
    <w:rsid w:val="004E0481"/>
    <w:rsid w:val="004E7804"/>
    <w:rsid w:val="0050172F"/>
    <w:rsid w:val="005155C7"/>
    <w:rsid w:val="00552819"/>
    <w:rsid w:val="00557C9A"/>
    <w:rsid w:val="00560ED1"/>
    <w:rsid w:val="005639AB"/>
    <w:rsid w:val="00571B7B"/>
    <w:rsid w:val="005732D7"/>
    <w:rsid w:val="00574BC3"/>
    <w:rsid w:val="005805E8"/>
    <w:rsid w:val="005911D3"/>
    <w:rsid w:val="005B10C8"/>
    <w:rsid w:val="005C124A"/>
    <w:rsid w:val="005C3D00"/>
    <w:rsid w:val="005C5204"/>
    <w:rsid w:val="005E2D90"/>
    <w:rsid w:val="005F174F"/>
    <w:rsid w:val="005F466E"/>
    <w:rsid w:val="005F5C42"/>
    <w:rsid w:val="00605F9D"/>
    <w:rsid w:val="006257D1"/>
    <w:rsid w:val="00631FA7"/>
    <w:rsid w:val="0063410F"/>
    <w:rsid w:val="006443DD"/>
    <w:rsid w:val="00647B86"/>
    <w:rsid w:val="0065141E"/>
    <w:rsid w:val="006544A1"/>
    <w:rsid w:val="0065651C"/>
    <w:rsid w:val="00670375"/>
    <w:rsid w:val="00686D70"/>
    <w:rsid w:val="006C5970"/>
    <w:rsid w:val="006D5CB3"/>
    <w:rsid w:val="006E1924"/>
    <w:rsid w:val="00733AFF"/>
    <w:rsid w:val="00735FDE"/>
    <w:rsid w:val="00741724"/>
    <w:rsid w:val="00751972"/>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27CCC"/>
    <w:rsid w:val="00836C78"/>
    <w:rsid w:val="00837BA5"/>
    <w:rsid w:val="008512DF"/>
    <w:rsid w:val="00855020"/>
    <w:rsid w:val="0086095F"/>
    <w:rsid w:val="00885EED"/>
    <w:rsid w:val="00892ADC"/>
    <w:rsid w:val="00896971"/>
    <w:rsid w:val="008B41A1"/>
    <w:rsid w:val="008B4200"/>
    <w:rsid w:val="008B49B0"/>
    <w:rsid w:val="008C239D"/>
    <w:rsid w:val="008C3B2C"/>
    <w:rsid w:val="008E2F09"/>
    <w:rsid w:val="008F59BA"/>
    <w:rsid w:val="008F6642"/>
    <w:rsid w:val="00907E3A"/>
    <w:rsid w:val="00914BA6"/>
    <w:rsid w:val="00917C66"/>
    <w:rsid w:val="00930C61"/>
    <w:rsid w:val="009349EE"/>
    <w:rsid w:val="00935F4B"/>
    <w:rsid w:val="009517DC"/>
    <w:rsid w:val="009576E4"/>
    <w:rsid w:val="009857D5"/>
    <w:rsid w:val="00987288"/>
    <w:rsid w:val="009A2B5C"/>
    <w:rsid w:val="009B0E0C"/>
    <w:rsid w:val="009B3EAE"/>
    <w:rsid w:val="009B49A2"/>
    <w:rsid w:val="009C3354"/>
    <w:rsid w:val="009C42CE"/>
    <w:rsid w:val="009D3079"/>
    <w:rsid w:val="009E377A"/>
    <w:rsid w:val="009E3812"/>
    <w:rsid w:val="009F076F"/>
    <w:rsid w:val="009F7907"/>
    <w:rsid w:val="00A169A9"/>
    <w:rsid w:val="00A2415C"/>
    <w:rsid w:val="00A26F3C"/>
    <w:rsid w:val="00A41C45"/>
    <w:rsid w:val="00A4485E"/>
    <w:rsid w:val="00A764A1"/>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72E"/>
    <w:rsid w:val="00C25946"/>
    <w:rsid w:val="00C35B71"/>
    <w:rsid w:val="00C41D05"/>
    <w:rsid w:val="00C479CB"/>
    <w:rsid w:val="00C6553E"/>
    <w:rsid w:val="00C705DD"/>
    <w:rsid w:val="00C72CFD"/>
    <w:rsid w:val="00C76FA2"/>
    <w:rsid w:val="00C84120"/>
    <w:rsid w:val="00CA1AB8"/>
    <w:rsid w:val="00CB1582"/>
    <w:rsid w:val="00CC4A46"/>
    <w:rsid w:val="00CC4C98"/>
    <w:rsid w:val="00CC61AF"/>
    <w:rsid w:val="00CD2F8F"/>
    <w:rsid w:val="00CE6301"/>
    <w:rsid w:val="00CF0CC8"/>
    <w:rsid w:val="00D268B2"/>
    <w:rsid w:val="00D31693"/>
    <w:rsid w:val="00D45246"/>
    <w:rsid w:val="00D62B41"/>
    <w:rsid w:val="00DB45CF"/>
    <w:rsid w:val="00DB5724"/>
    <w:rsid w:val="00DD1D93"/>
    <w:rsid w:val="00DF0C17"/>
    <w:rsid w:val="00DF5733"/>
    <w:rsid w:val="00DF5C03"/>
    <w:rsid w:val="00E0401B"/>
    <w:rsid w:val="00E0505F"/>
    <w:rsid w:val="00E27C07"/>
    <w:rsid w:val="00E27EDA"/>
    <w:rsid w:val="00E30A89"/>
    <w:rsid w:val="00E34C79"/>
    <w:rsid w:val="00E413E8"/>
    <w:rsid w:val="00E516DE"/>
    <w:rsid w:val="00E53E23"/>
    <w:rsid w:val="00E936E4"/>
    <w:rsid w:val="00EC2295"/>
    <w:rsid w:val="00ED380D"/>
    <w:rsid w:val="00ED3F13"/>
    <w:rsid w:val="00ED3FCA"/>
    <w:rsid w:val="00ED5EA0"/>
    <w:rsid w:val="00EF1FC8"/>
    <w:rsid w:val="00F04FAF"/>
    <w:rsid w:val="00F06471"/>
    <w:rsid w:val="00F137CF"/>
    <w:rsid w:val="00F1522E"/>
    <w:rsid w:val="00F23C96"/>
    <w:rsid w:val="00F311B7"/>
    <w:rsid w:val="00F31667"/>
    <w:rsid w:val="00F5075E"/>
    <w:rsid w:val="00F617C2"/>
    <w:rsid w:val="00F641FD"/>
    <w:rsid w:val="00F827A7"/>
    <w:rsid w:val="00F83F77"/>
    <w:rsid w:val="00F92DB8"/>
    <w:rsid w:val="00F96D96"/>
    <w:rsid w:val="00FA0724"/>
    <w:rsid w:val="00FA5701"/>
    <w:rsid w:val="00FC11F5"/>
    <w:rsid w:val="00FE22C8"/>
    <w:rsid w:val="014F24A4"/>
    <w:rsid w:val="01964FB0"/>
    <w:rsid w:val="02FE0AC5"/>
    <w:rsid w:val="043D3AE3"/>
    <w:rsid w:val="05C506CB"/>
    <w:rsid w:val="05DA5009"/>
    <w:rsid w:val="08D30D9E"/>
    <w:rsid w:val="09512E80"/>
    <w:rsid w:val="09C915E7"/>
    <w:rsid w:val="0A165647"/>
    <w:rsid w:val="0BA01A98"/>
    <w:rsid w:val="0BE11DEE"/>
    <w:rsid w:val="0D885D16"/>
    <w:rsid w:val="0DAF1DD5"/>
    <w:rsid w:val="0E05211F"/>
    <w:rsid w:val="0E1D3374"/>
    <w:rsid w:val="0E870DAF"/>
    <w:rsid w:val="10917734"/>
    <w:rsid w:val="1263113F"/>
    <w:rsid w:val="12B73624"/>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AB51B4"/>
    <w:rsid w:val="396240D0"/>
    <w:rsid w:val="3A334AF6"/>
    <w:rsid w:val="3A3B639B"/>
    <w:rsid w:val="3BBE2295"/>
    <w:rsid w:val="3C6E36DD"/>
    <w:rsid w:val="3C8E16D1"/>
    <w:rsid w:val="422072AC"/>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48047E6"/>
    <w:rsid w:val="76A6077D"/>
    <w:rsid w:val="79FB0C60"/>
    <w:rsid w:val="7A27035E"/>
    <w:rsid w:val="7E267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D2"/>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Char"/>
    <w:rsid w:val="00130DD2"/>
    <w:rPr>
      <w:rFonts w:ascii="SimSun" w:hAnsi="Courier New"/>
      <w:kern w:val="2"/>
      <w:sz w:val="24"/>
      <w:lang w:eastAsia="zh-CN"/>
    </w:rPr>
  </w:style>
  <w:style w:type="paragraph" w:styleId="a4">
    <w:name w:val="Balloon Text"/>
    <w:basedOn w:val="a"/>
    <w:link w:val="Char0"/>
    <w:rsid w:val="00130DD2"/>
    <w:pPr>
      <w:spacing w:after="0"/>
    </w:pPr>
    <w:rPr>
      <w:sz w:val="18"/>
      <w:szCs w:val="18"/>
    </w:rPr>
  </w:style>
  <w:style w:type="paragraph" w:styleId="a5">
    <w:name w:val="footer"/>
    <w:basedOn w:val="a"/>
    <w:link w:val="Char1"/>
    <w:rsid w:val="00130DD2"/>
    <w:pPr>
      <w:tabs>
        <w:tab w:val="center" w:pos="4153"/>
        <w:tab w:val="right" w:pos="8306"/>
      </w:tabs>
      <w:snapToGrid w:val="0"/>
      <w:jc w:val="left"/>
    </w:pPr>
    <w:rPr>
      <w:sz w:val="18"/>
      <w:szCs w:val="18"/>
    </w:rPr>
  </w:style>
  <w:style w:type="paragraph" w:styleId="a6">
    <w:name w:val="header"/>
    <w:basedOn w:val="a"/>
    <w:link w:val="Char2"/>
    <w:rsid w:val="00130DD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130DD2"/>
    <w:pPr>
      <w:spacing w:before="100" w:beforeAutospacing="1" w:after="100" w:afterAutospacing="1"/>
      <w:jc w:val="left"/>
    </w:pPr>
    <w:rPr>
      <w:rFonts w:ascii="SimSun" w:eastAsia="SimSun" w:hAnsi="SimSun" w:cs="SimSun"/>
      <w:szCs w:val="24"/>
      <w:lang w:eastAsia="zh-CN"/>
    </w:rPr>
  </w:style>
  <w:style w:type="table" w:styleId="a8">
    <w:name w:val="Table Grid"/>
    <w:basedOn w:val="a1"/>
    <w:rsid w:val="00130D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130DD2"/>
    <w:rPr>
      <w:i/>
      <w:iCs/>
    </w:rPr>
  </w:style>
  <w:style w:type="character" w:styleId="aa">
    <w:name w:val="Hyperlink"/>
    <w:basedOn w:val="a0"/>
    <w:rsid w:val="00130DD2"/>
    <w:rPr>
      <w:color w:val="0563C1" w:themeColor="hyperlink"/>
      <w:u w:val="single"/>
    </w:rPr>
  </w:style>
  <w:style w:type="paragraph" w:customStyle="1" w:styleId="1">
    <w:name w:val="列出段落1"/>
    <w:basedOn w:val="a"/>
    <w:uiPriority w:val="34"/>
    <w:qFormat/>
    <w:rsid w:val="00130DD2"/>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30DD2"/>
    <w:rPr>
      <w:rFonts w:ascii="CIDFont + F2" w:eastAsia="CIDFont + F2" w:hAnsi="CIDFont + F2" w:cs="CIDFont + F2"/>
      <w:color w:val="000000"/>
      <w:sz w:val="20"/>
      <w:szCs w:val="20"/>
    </w:rPr>
  </w:style>
  <w:style w:type="character" w:customStyle="1" w:styleId="Char2">
    <w:name w:val="页眉 Char"/>
    <w:basedOn w:val="a0"/>
    <w:link w:val="a6"/>
    <w:rsid w:val="00130DD2"/>
    <w:rPr>
      <w:rFonts w:eastAsia="PMingLiU"/>
      <w:sz w:val="18"/>
      <w:szCs w:val="18"/>
      <w:lang w:eastAsia="en-US"/>
    </w:rPr>
  </w:style>
  <w:style w:type="character" w:customStyle="1" w:styleId="Char1">
    <w:name w:val="页脚 Char"/>
    <w:basedOn w:val="a0"/>
    <w:link w:val="a5"/>
    <w:rsid w:val="00130DD2"/>
    <w:rPr>
      <w:rFonts w:eastAsia="PMingLiU"/>
      <w:sz w:val="18"/>
      <w:szCs w:val="18"/>
      <w:lang w:eastAsia="en-US"/>
    </w:rPr>
  </w:style>
  <w:style w:type="paragraph" w:styleId="ab">
    <w:name w:val="List Paragraph"/>
    <w:basedOn w:val="a"/>
    <w:uiPriority w:val="34"/>
    <w:unhideWhenUsed/>
    <w:qFormat/>
    <w:rsid w:val="00130DD2"/>
    <w:pPr>
      <w:ind w:firstLineChars="200" w:firstLine="420"/>
    </w:pPr>
  </w:style>
  <w:style w:type="character" w:customStyle="1" w:styleId="Char0">
    <w:name w:val="批注框文本 Char"/>
    <w:basedOn w:val="a0"/>
    <w:link w:val="a4"/>
    <w:rsid w:val="00130DD2"/>
    <w:rPr>
      <w:rFonts w:eastAsia="PMingLiU"/>
      <w:sz w:val="18"/>
      <w:szCs w:val="18"/>
      <w:lang w:eastAsia="en-US"/>
    </w:rPr>
  </w:style>
  <w:style w:type="character" w:customStyle="1" w:styleId="Char">
    <w:name w:val="纯文本 Char"/>
    <w:basedOn w:val="a0"/>
    <w:link w:val="a3"/>
    <w:rsid w:val="00130DD2"/>
    <w:rPr>
      <w:rFonts w:ascii="SimSun" w:hAnsi="Courier New"/>
      <w:kern w:val="2"/>
      <w:sz w:val="24"/>
    </w:rPr>
  </w:style>
  <w:style w:type="paragraph" w:customStyle="1" w:styleId="Default">
    <w:name w:val="Default"/>
    <w:rsid w:val="00130DD2"/>
    <w:pPr>
      <w:autoSpaceDE w:val="0"/>
      <w:autoSpaceDN w:val="0"/>
      <w:adjustRightInd w:val="0"/>
    </w:pPr>
    <w:rPr>
      <w:rFonts w:ascii="SimSun" w:cs="SimSun"/>
      <w:color w:val="000000"/>
      <w:sz w:val="24"/>
      <w:szCs w:val="24"/>
      <w:lang w:eastAsia="zh-CN"/>
    </w:rPr>
  </w:style>
  <w:style w:type="character" w:customStyle="1" w:styleId="t1">
    <w:name w:val="t1"/>
    <w:basedOn w:val="a0"/>
    <w:rsid w:val="00130DD2"/>
  </w:style>
</w:styles>
</file>

<file path=word/webSettings.xml><?xml version="1.0" encoding="utf-8"?>
<w:webSettings xmlns:r="http://schemas.openxmlformats.org/officeDocument/2006/relationships" xmlns:w="http://schemas.openxmlformats.org/wordprocessingml/2006/main">
  <w:divs>
    <w:div w:id="81530683">
      <w:bodyDiv w:val="1"/>
      <w:marLeft w:val="0"/>
      <w:marRight w:val="0"/>
      <w:marTop w:val="0"/>
      <w:marBottom w:val="0"/>
      <w:divBdr>
        <w:top w:val="none" w:sz="0" w:space="0" w:color="auto"/>
        <w:left w:val="none" w:sz="0" w:space="0" w:color="auto"/>
        <w:bottom w:val="none" w:sz="0" w:space="0" w:color="auto"/>
        <w:right w:val="none" w:sz="0" w:space="0" w:color="auto"/>
      </w:divBdr>
    </w:div>
    <w:div w:id="169875930">
      <w:bodyDiv w:val="1"/>
      <w:marLeft w:val="0"/>
      <w:marRight w:val="0"/>
      <w:marTop w:val="0"/>
      <w:marBottom w:val="0"/>
      <w:divBdr>
        <w:top w:val="none" w:sz="0" w:space="0" w:color="auto"/>
        <w:left w:val="none" w:sz="0" w:space="0" w:color="auto"/>
        <w:bottom w:val="none" w:sz="0" w:space="0" w:color="auto"/>
        <w:right w:val="none" w:sz="0" w:space="0" w:color="auto"/>
      </w:divBdr>
    </w:div>
    <w:div w:id="464586251">
      <w:bodyDiv w:val="1"/>
      <w:marLeft w:val="0"/>
      <w:marRight w:val="0"/>
      <w:marTop w:val="0"/>
      <w:marBottom w:val="0"/>
      <w:divBdr>
        <w:top w:val="none" w:sz="0" w:space="0" w:color="auto"/>
        <w:left w:val="none" w:sz="0" w:space="0" w:color="auto"/>
        <w:bottom w:val="none" w:sz="0" w:space="0" w:color="auto"/>
        <w:right w:val="none" w:sz="0" w:space="0" w:color="auto"/>
      </w:divBdr>
    </w:div>
    <w:div w:id="1363945386">
      <w:bodyDiv w:val="1"/>
      <w:marLeft w:val="0"/>
      <w:marRight w:val="0"/>
      <w:marTop w:val="0"/>
      <w:marBottom w:val="0"/>
      <w:divBdr>
        <w:top w:val="none" w:sz="0" w:space="0" w:color="auto"/>
        <w:left w:val="none" w:sz="0" w:space="0" w:color="auto"/>
        <w:bottom w:val="none" w:sz="0" w:space="0" w:color="auto"/>
        <w:right w:val="none" w:sz="0" w:space="0" w:color="auto"/>
      </w:divBdr>
    </w:div>
    <w:div w:id="1473060719">
      <w:bodyDiv w:val="1"/>
      <w:marLeft w:val="0"/>
      <w:marRight w:val="0"/>
      <w:marTop w:val="0"/>
      <w:marBottom w:val="0"/>
      <w:divBdr>
        <w:top w:val="none" w:sz="0" w:space="0" w:color="auto"/>
        <w:left w:val="none" w:sz="0" w:space="0" w:color="auto"/>
        <w:bottom w:val="none" w:sz="0" w:space="0" w:color="auto"/>
        <w:right w:val="none" w:sz="0" w:space="0" w:color="auto"/>
      </w:divBdr>
    </w:div>
    <w:div w:id="1680503658">
      <w:bodyDiv w:val="1"/>
      <w:marLeft w:val="0"/>
      <w:marRight w:val="0"/>
      <w:marTop w:val="0"/>
      <w:marBottom w:val="0"/>
      <w:divBdr>
        <w:top w:val="none" w:sz="0" w:space="0" w:color="auto"/>
        <w:left w:val="none" w:sz="0" w:space="0" w:color="auto"/>
        <w:bottom w:val="none" w:sz="0" w:space="0" w:color="auto"/>
        <w:right w:val="none" w:sz="0" w:space="0" w:color="auto"/>
      </w:divBdr>
    </w:div>
    <w:div w:id="1791824450">
      <w:bodyDiv w:val="1"/>
      <w:marLeft w:val="0"/>
      <w:marRight w:val="0"/>
      <w:marTop w:val="0"/>
      <w:marBottom w:val="0"/>
      <w:divBdr>
        <w:top w:val="none" w:sz="0" w:space="0" w:color="auto"/>
        <w:left w:val="none" w:sz="0" w:space="0" w:color="auto"/>
        <w:bottom w:val="none" w:sz="0" w:space="0" w:color="auto"/>
        <w:right w:val="none" w:sz="0" w:space="0" w:color="auto"/>
      </w:divBdr>
    </w:div>
    <w:div w:id="195405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B4128-18C3-4F7D-914B-400A8497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10</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cp:lastPrinted>2017-01-05T16:24:00Z</cp:lastPrinted>
  <dcterms:created xsi:type="dcterms:W3CDTF">2021-02-27T20:19:00Z</dcterms:created>
  <dcterms:modified xsi:type="dcterms:W3CDTF">2021-02-28T08:58:00Z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