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4234" w14:textId="3B333BBD"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5459E4" w:rsidRPr="00B47D8E">
        <w:rPr>
          <w:rFonts w:eastAsiaTheme="minorEastAsia" w:hint="eastAsia"/>
          <w:b/>
          <w:color w:val="000000" w:themeColor="text1"/>
          <w:sz w:val="32"/>
          <w:szCs w:val="32"/>
          <w:lang w:eastAsia="zh-CN"/>
        </w:rPr>
        <w:t>自动控制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651"/>
        <w:gridCol w:w="1028"/>
        <w:gridCol w:w="788"/>
        <w:gridCol w:w="2954"/>
        <w:gridCol w:w="253"/>
        <w:gridCol w:w="1930"/>
        <w:gridCol w:w="1276"/>
        <w:gridCol w:w="1161"/>
      </w:tblGrid>
      <w:tr w:rsidR="00113022" w:rsidRPr="00AF342D" w14:paraId="11F74CFC" w14:textId="77777777" w:rsidTr="00136D06">
        <w:trPr>
          <w:trHeight w:val="340"/>
          <w:jc w:val="center"/>
        </w:trPr>
        <w:tc>
          <w:tcPr>
            <w:tcW w:w="8127" w:type="dxa"/>
            <w:gridSpan w:val="5"/>
            <w:vAlign w:val="center"/>
          </w:tcPr>
          <w:p w14:paraId="275FA147" w14:textId="2CAC1AB6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5459E4" w:rsidRPr="00B3193B">
              <w:rPr>
                <w:rFonts w:eastAsia="SimSun" w:hint="eastAsia"/>
                <w:sz w:val="21"/>
                <w:szCs w:val="21"/>
                <w:lang w:eastAsia="zh-CN"/>
              </w:rPr>
              <w:t>自动控制</w:t>
            </w:r>
          </w:p>
        </w:tc>
        <w:tc>
          <w:tcPr>
            <w:tcW w:w="4620" w:type="dxa"/>
            <w:gridSpan w:val="4"/>
            <w:vAlign w:val="center"/>
          </w:tcPr>
          <w:p w14:paraId="1ABAF936" w14:textId="60428735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5459E4" w:rsidRPr="005459E4">
              <w:rPr>
                <w:rFonts w:eastAsia="SimSun"/>
                <w:bCs/>
                <w:sz w:val="21"/>
                <w:szCs w:val="21"/>
                <w:lang w:eastAsia="zh-CN"/>
              </w:rPr>
              <w:t>选</w:t>
            </w:r>
            <w:r w:rsidR="005459E4" w:rsidRPr="00B3193B">
              <w:rPr>
                <w:rFonts w:eastAsia="SimSun" w:hint="eastAsia"/>
                <w:sz w:val="21"/>
                <w:szCs w:val="21"/>
                <w:lang w:eastAsia="zh-CN"/>
              </w:rPr>
              <w:t>修</w:t>
            </w:r>
          </w:p>
        </w:tc>
      </w:tr>
      <w:tr w:rsidR="00113022" w:rsidRPr="00AF342D" w14:paraId="5C7EBCE9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57511425" w14:textId="48BF18CC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5459E4" w:rsidRPr="00B3193B">
              <w:rPr>
                <w:rFonts w:eastAsia="SimSun"/>
                <w:sz w:val="21"/>
                <w:szCs w:val="21"/>
                <w:lang w:eastAsia="zh-CN"/>
              </w:rPr>
              <w:t>Automatic Control</w:t>
            </w:r>
          </w:p>
        </w:tc>
      </w:tr>
      <w:tr w:rsidR="00113022" w:rsidRPr="00AF342D" w14:paraId="5F58DF21" w14:textId="77777777" w:rsidTr="00136D06">
        <w:trPr>
          <w:trHeight w:val="340"/>
          <w:jc w:val="center"/>
        </w:trPr>
        <w:tc>
          <w:tcPr>
            <w:tcW w:w="8127" w:type="dxa"/>
            <w:gridSpan w:val="5"/>
            <w:vAlign w:val="center"/>
          </w:tcPr>
          <w:p w14:paraId="05221EF3" w14:textId="07629AB2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5459E4"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20" w:type="dxa"/>
            <w:gridSpan w:val="4"/>
            <w:vAlign w:val="center"/>
          </w:tcPr>
          <w:p w14:paraId="0909FDC3" w14:textId="4BA323C6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5459E4" w:rsidRPr="00B3193B">
              <w:rPr>
                <w:rFonts w:eastAsia="SimSun"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14:paraId="72880625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6F74E527" w14:textId="708D3F97"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5459E4" w:rsidRPr="00B3193B">
              <w:rPr>
                <w:rFonts w:eastAsia="SimSun" w:hint="eastAsia"/>
                <w:sz w:val="21"/>
                <w:szCs w:val="21"/>
                <w:lang w:eastAsia="zh-CN"/>
              </w:rPr>
              <w:t>高等数学、</w:t>
            </w:r>
            <w:r w:rsidR="005459E4">
              <w:rPr>
                <w:rFonts w:eastAsia="SimSun" w:hint="eastAsia"/>
                <w:sz w:val="21"/>
                <w:szCs w:val="21"/>
                <w:lang w:eastAsia="zh-CN"/>
              </w:rPr>
              <w:t>线性代数</w:t>
            </w:r>
            <w:r w:rsidR="005459E4" w:rsidRPr="00B3193B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="005459E4" w:rsidRPr="005459E4">
              <w:rPr>
                <w:rFonts w:ascii="SimSun" w:eastAsia="SimSun" w:hAnsi="SimSun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控制原理实务</w:t>
            </w:r>
            <w:r w:rsidR="005459E4" w:rsidRPr="00B3193B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="005459E4" w:rsidRPr="005459E4">
              <w:rPr>
                <w:rFonts w:ascii="SimSun" w:eastAsia="SimSun" w:hAnsi="SimSun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基础电学</w:t>
            </w:r>
          </w:p>
        </w:tc>
      </w:tr>
      <w:tr w:rsidR="00113022" w:rsidRPr="00AF342D" w14:paraId="79A6099B" w14:textId="77777777" w:rsidTr="00136D06">
        <w:trPr>
          <w:trHeight w:val="340"/>
          <w:jc w:val="center"/>
        </w:trPr>
        <w:tc>
          <w:tcPr>
            <w:tcW w:w="8127" w:type="dxa"/>
            <w:gridSpan w:val="5"/>
            <w:vAlign w:val="center"/>
          </w:tcPr>
          <w:p w14:paraId="6760B8BE" w14:textId="32D60FCA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5459E4">
              <w:rPr>
                <w:rFonts w:eastAsia="SimSun"/>
                <w:sz w:val="21"/>
                <w:szCs w:val="21"/>
                <w:lang w:eastAsia="zh-CN"/>
              </w:rPr>
              <w:t>1-16</w:t>
            </w:r>
            <w:r w:rsidR="005459E4" w:rsidRPr="00AD559C">
              <w:rPr>
                <w:rFonts w:eastAsia="SimSun" w:hint="eastAsia"/>
                <w:sz w:val="21"/>
                <w:szCs w:val="21"/>
                <w:lang w:eastAsia="zh-CN"/>
              </w:rPr>
              <w:t>周</w:t>
            </w:r>
            <w:r w:rsidR="005459E4" w:rsidRPr="00AD559C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5459E4" w:rsidRPr="00AD559C">
              <w:rPr>
                <w:rFonts w:eastAsia="SimSun" w:hint="eastAsia"/>
                <w:sz w:val="21"/>
                <w:szCs w:val="21"/>
                <w:lang w:eastAsia="zh-CN"/>
              </w:rPr>
              <w:t>周</w:t>
            </w:r>
            <w:r w:rsidR="005459E4">
              <w:rPr>
                <w:rFonts w:eastAsia="SimSun" w:hint="eastAsia"/>
                <w:sz w:val="21"/>
                <w:szCs w:val="21"/>
                <w:lang w:eastAsia="zh-CN"/>
              </w:rPr>
              <w:t>四</w:t>
            </w:r>
            <w:r w:rsidR="005459E4">
              <w:rPr>
                <w:rFonts w:eastAsia="SimSun"/>
                <w:sz w:val="21"/>
                <w:szCs w:val="21"/>
                <w:lang w:eastAsia="zh-CN"/>
              </w:rPr>
              <w:t>9</w:t>
            </w:r>
            <w:r w:rsidR="005459E4" w:rsidRPr="00AD559C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="005459E4">
              <w:rPr>
                <w:rFonts w:eastAsia="SimSun"/>
                <w:sz w:val="21"/>
                <w:szCs w:val="21"/>
                <w:lang w:eastAsia="zh-CN"/>
              </w:rPr>
              <w:t>11</w:t>
            </w:r>
            <w:r w:rsidR="005459E4" w:rsidRPr="00AD559C">
              <w:rPr>
                <w:rFonts w:eastAsia="SimSun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20" w:type="dxa"/>
            <w:gridSpan w:val="4"/>
            <w:vAlign w:val="center"/>
          </w:tcPr>
          <w:p w14:paraId="049C423E" w14:textId="182D6E72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5459E4" w:rsidRPr="00B3193B">
              <w:rPr>
                <w:rFonts w:eastAsia="SimSun" w:hint="eastAsia"/>
                <w:sz w:val="21"/>
                <w:szCs w:val="21"/>
                <w:lang w:eastAsia="zh-CN"/>
              </w:rPr>
              <w:t>实</w:t>
            </w:r>
            <w:r w:rsidR="005459E4" w:rsidRPr="00727B85">
              <w:rPr>
                <w:rFonts w:eastAsia="SimSun" w:hint="eastAsia"/>
                <w:sz w:val="21"/>
                <w:szCs w:val="21"/>
                <w:lang w:eastAsia="zh-CN"/>
              </w:rPr>
              <w:t>验楼</w:t>
            </w:r>
            <w:r w:rsidR="005459E4" w:rsidRPr="00727B85">
              <w:rPr>
                <w:rFonts w:eastAsia="SimSun"/>
                <w:sz w:val="21"/>
                <w:szCs w:val="21"/>
                <w:lang w:eastAsia="zh-CN"/>
              </w:rPr>
              <w:t>216</w:t>
            </w:r>
          </w:p>
        </w:tc>
      </w:tr>
      <w:tr w:rsidR="00113022" w:rsidRPr="00AF342D" w14:paraId="23DF7942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71CB6B47" w14:textId="54D3FAA9" w:rsidR="00C06D81" w:rsidRPr="00AF342D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805663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5459E4" w:rsidRPr="00B3193B">
              <w:rPr>
                <w:rFonts w:eastAsia="SimSun"/>
                <w:sz w:val="21"/>
                <w:szCs w:val="21"/>
                <w:lang w:eastAsia="zh-CN"/>
              </w:rPr>
              <w:t>201</w:t>
            </w:r>
            <w:r w:rsidR="005459E4">
              <w:rPr>
                <w:rFonts w:eastAsia="SimSun"/>
                <w:sz w:val="21"/>
                <w:szCs w:val="21"/>
                <w:lang w:eastAsia="zh-CN"/>
              </w:rPr>
              <w:t>9</w:t>
            </w:r>
            <w:r w:rsidR="005459E4">
              <w:rPr>
                <w:rFonts w:eastAsia="SimSun" w:hint="eastAsia"/>
                <w:sz w:val="21"/>
                <w:szCs w:val="21"/>
                <w:lang w:eastAsia="zh-CN"/>
              </w:rPr>
              <w:t>智能制造工程</w:t>
            </w:r>
            <w:r w:rsidR="005459E4" w:rsidRPr="00B3193B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5459E4" w:rsidRPr="00B3193B">
              <w:rPr>
                <w:rFonts w:eastAsia="SimSun" w:hint="eastAsia"/>
                <w:sz w:val="21"/>
                <w:szCs w:val="21"/>
                <w:lang w:eastAsia="zh-CN"/>
              </w:rPr>
              <w:t>二年级本科生</w:t>
            </w:r>
          </w:p>
        </w:tc>
      </w:tr>
      <w:tr w:rsidR="00113022" w:rsidRPr="00AF342D" w14:paraId="3B8AC42C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4F3B9332" w14:textId="409F19BC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5459E4" w:rsidRPr="00AD559C">
              <w:rPr>
                <w:rFonts w:eastAsia="SimSun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14:paraId="4481CC1D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5594B21C" w14:textId="47380DB6"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5459E4" w:rsidRPr="00AD559C">
              <w:rPr>
                <w:rFonts w:eastAsia="SimSun" w:hint="eastAsia"/>
                <w:sz w:val="21"/>
                <w:szCs w:val="21"/>
                <w:lang w:eastAsia="zh-CN"/>
              </w:rPr>
              <w:t>庄智颖</w:t>
            </w:r>
            <w:r w:rsidR="005459E4"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="005459E4" w:rsidRPr="00AD559C">
              <w:rPr>
                <w:rFonts w:eastAsia="SimSun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14:paraId="516DB1F9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395FFF78" w14:textId="77777777" w:rsidR="002E27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</w:p>
          <w:p w14:paraId="32D867CD" w14:textId="77777777" w:rsidR="005459E4" w:rsidRPr="00B3193B" w:rsidRDefault="005459E4" w:rsidP="005459E4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3193B">
              <w:rPr>
                <w:rFonts w:eastAsia="SimSun"/>
                <w:sz w:val="21"/>
                <w:szCs w:val="21"/>
                <w:lang w:eastAsia="zh-CN"/>
              </w:rPr>
              <w:t>1.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14:paraId="42805C9C" w14:textId="3312E8B5" w:rsidR="005459E4" w:rsidRPr="00AF342D" w:rsidRDefault="005459E4" w:rsidP="005459E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B3193B">
              <w:rPr>
                <w:rFonts w:eastAsia="SimSun"/>
                <w:sz w:val="21"/>
                <w:szCs w:val="21"/>
                <w:lang w:eastAsia="zh-CN"/>
              </w:rPr>
              <w:t>2.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 w:rsidR="00113022" w:rsidRPr="00AF342D" w14:paraId="6BAD4A00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78518D79" w14:textId="405CFAFD"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="005459E4" w:rsidRPr="004D6B0F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5459E4" w:rsidRPr="004D6B0F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="005459E4" w:rsidRPr="004D6B0F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="005459E4" w:rsidRPr="004D6B0F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5459E4" w:rsidRPr="004D6B0F">
              <w:rPr>
                <w:rFonts w:ascii="Segoe UI Symbol" w:eastAsia="MS Mincho" w:hAnsi="Segoe UI Symbol" w:cs="Segoe UI Symbol"/>
                <w:b/>
                <w:sz w:val="21"/>
                <w:szCs w:val="21"/>
                <w:lang w:eastAsia="zh-CN"/>
              </w:rPr>
              <w:t>✔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="005459E4" w:rsidRPr="004D6B0F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="005459E4" w:rsidRPr="004D6B0F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5459E4" w:rsidRPr="004D6B0F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="005459E4" w:rsidRPr="004D6B0F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="005459E4" w:rsidRPr="004D6B0F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5459E4" w:rsidRPr="004D6B0F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="005459E4"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14:paraId="57DF00B1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71FCC354" w14:textId="04485E50"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14:paraId="6756DDCE" w14:textId="18D944B1" w:rsidR="005459E4" w:rsidRPr="00AF342D" w:rsidRDefault="005459E4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《自动控制原理》，胥布工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 xml:space="preserve"> 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主编，电子工业出版社，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>2016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，第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>2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版</w:t>
            </w:r>
          </w:p>
          <w:p w14:paraId="210B009F" w14:textId="77777777"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14:paraId="3D5CEC9D" w14:textId="77777777" w:rsidR="005459E4" w:rsidRDefault="005459E4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《自动控制原理》，彭冬玲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 xml:space="preserve"> 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主编，华中科技大学出版社，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>2017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，第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>1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版</w:t>
            </w:r>
          </w:p>
          <w:p w14:paraId="08DE6BEC" w14:textId="021B818A" w:rsidR="00F94D68" w:rsidRPr="00AF342D" w:rsidRDefault="00F94D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机械工程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控制》，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杨叔子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等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编，华中科技大学出版社，</w:t>
            </w:r>
            <w:r w:rsidRPr="00980C12">
              <w:rPr>
                <w:rFonts w:eastAsia="SimSun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20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，第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7</w:t>
            </w:r>
            <w:r w:rsidRPr="00980C12">
              <w:rPr>
                <w:rFonts w:eastAsia="SimSun" w:hint="eastAsia"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113022" w:rsidRPr="00AF342D" w14:paraId="13490944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212A7CD7" w14:textId="77777777"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14:paraId="76040537" w14:textId="7C2957FF" w:rsidR="00735FDE" w:rsidRPr="00AF342D" w:rsidRDefault="00F94D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《自动控制原理》是</w:t>
            </w:r>
            <w:r w:rsidR="00743C06">
              <w:rPr>
                <w:rFonts w:eastAsia="SimSun" w:hint="eastAsia"/>
                <w:sz w:val="21"/>
                <w:szCs w:val="21"/>
                <w:lang w:eastAsia="zh-CN"/>
              </w:rPr>
              <w:t>智能制造工程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专业的一门重要的学科基础</w:t>
            </w:r>
            <w:r w:rsidR="00743C06" w:rsidRPr="005459E4">
              <w:rPr>
                <w:rFonts w:eastAsia="SimSun"/>
                <w:bCs/>
                <w:sz w:val="21"/>
                <w:szCs w:val="21"/>
                <w:lang w:eastAsia="zh-CN"/>
              </w:rPr>
              <w:t>选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修课程，亦是控制相关课程体系中的核心和主干课程，其主要内容包括了线性控制系统的数学建模、时域分析、根轨迹分析、频域分析、校正方法和校正装置设计，以及带入了非线性控制系统和离散控制系统的分析方法。《自动控制原理》是学生学习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“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计算机控制系统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”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“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运动控制系统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”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“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过程控制系统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”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“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电梯控制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”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“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电机控制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”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等专业课程必需的基础知识，为学生日后从事控制系统性能分析、控制器设计等工作奠定基础。</w:t>
            </w:r>
          </w:p>
        </w:tc>
      </w:tr>
      <w:tr w:rsidR="00113022" w:rsidRPr="00AF342D" w14:paraId="328BD82B" w14:textId="77777777" w:rsidTr="00136D06">
        <w:trPr>
          <w:trHeight w:val="1124"/>
          <w:jc w:val="center"/>
        </w:trPr>
        <w:tc>
          <w:tcPr>
            <w:tcW w:w="8380" w:type="dxa"/>
            <w:gridSpan w:val="6"/>
          </w:tcPr>
          <w:p w14:paraId="73F539F6" w14:textId="15EEFCAC"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14:paraId="587D466D" w14:textId="77777777" w:rsidR="00F94D68" w:rsidRPr="00B41F1B" w:rsidRDefault="00F94D68" w:rsidP="00F94D6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14:paraId="5903AB13" w14:textId="1E7FFE2C" w:rsidR="00F94D68" w:rsidRDefault="00F94D68" w:rsidP="00F94D68">
            <w:pPr>
              <w:spacing w:after="0" w:line="360" w:lineRule="exact"/>
              <w:ind w:left="866" w:hanging="284"/>
              <w:rPr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熟悉线性控制系统数学模型的建立和传递函数的求解、掌握线性控制系统的时域分析方法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14:paraId="7CC6CBD2" w14:textId="1E7C827F" w:rsidR="00F94D68" w:rsidRPr="00321134" w:rsidRDefault="00F94D68" w:rsidP="00F94D68">
            <w:pPr>
              <w:spacing w:after="0" w:line="360" w:lineRule="exact"/>
              <w:ind w:left="866" w:hanging="284"/>
              <w:rPr>
                <w:sz w:val="21"/>
                <w:szCs w:val="21"/>
                <w:lang w:eastAsia="zh-CN"/>
              </w:rPr>
            </w:pPr>
            <w:r w:rsidRPr="00217533"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熟练计算控制系统的超调量、调节时间、稳定裕量、稳态精度等时域性能指标、掌握线性控制系统的根轨迹分析方法、理解开环根轨迹增益和开环零极点对系统性能的影响、掌握线性控制系统的频域分析方法、熟练绘制线性系统的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Nyquist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图和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Bode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图，能够使用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Nyquist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图分析系统稳定性，使用</w:t>
            </w:r>
            <w:r w:rsidRPr="00B3193B">
              <w:rPr>
                <w:rFonts w:eastAsia="SimSun"/>
                <w:sz w:val="21"/>
                <w:szCs w:val="21"/>
                <w:lang w:eastAsia="zh-CN"/>
              </w:rPr>
              <w:t>Bode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图分析系统动态性能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14:paraId="718621E9" w14:textId="04B65EE2" w:rsidR="00F94D68" w:rsidRPr="00B3193B" w:rsidRDefault="00F94D68" w:rsidP="00F94D68">
            <w:pPr>
              <w:spacing w:after="0" w:line="360" w:lineRule="exact"/>
              <w:ind w:left="866" w:hanging="284"/>
              <w:rPr>
                <w:rFonts w:eastAsia="SimSun"/>
                <w:sz w:val="21"/>
                <w:szCs w:val="21"/>
                <w:lang w:eastAsia="zh-CN"/>
              </w:rPr>
            </w:pPr>
            <w:r w:rsidRPr="00217533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掌握线性系统的校正方法、能够使用超前校正和滞后校正改善系统性能、熟悉非线性控制系统性能分析方法、熟悉离散控制系统性能分析方法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14:paraId="41CFD3C4" w14:textId="77777777" w:rsidR="00F94D68" w:rsidRPr="00B41F1B" w:rsidRDefault="00F94D68" w:rsidP="00F94D6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14:paraId="5CFBE43D" w14:textId="77777777" w:rsidR="00F94D68" w:rsidRPr="00B41F1B" w:rsidRDefault="00F94D68" w:rsidP="00F94D6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14:paraId="466FD06D" w14:textId="5ECD278E" w:rsidR="00F94D68" w:rsidRPr="00B41F1B" w:rsidRDefault="00F94D68" w:rsidP="00F94D68">
            <w:pPr>
              <w:tabs>
                <w:tab w:val="left" w:pos="1440"/>
              </w:tabs>
              <w:spacing w:after="0" w:line="360" w:lineRule="exact"/>
              <w:ind w:left="850" w:hanging="283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、培养学生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培养自学能力、逻辑理解能力、基本运算技能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14:paraId="4A9BBE63" w14:textId="07082F19" w:rsidR="00F94D68" w:rsidRPr="00B41F1B" w:rsidRDefault="00F94D68" w:rsidP="00F94D68">
            <w:pPr>
              <w:tabs>
                <w:tab w:val="left" w:pos="1440"/>
              </w:tabs>
              <w:spacing w:after="0" w:line="360" w:lineRule="exact"/>
              <w:ind w:leftChars="237" w:left="850" w:hangingChars="134" w:hanging="281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、培养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综合运用所学知识去分析问题和解决问题的能力，思维和分析方法得到一定的训练，并在此基础上进行归纳和总结，以逐步形成科学的学习观和方法论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14:paraId="53E3BF2B" w14:textId="77777777" w:rsidR="00F94D68" w:rsidRDefault="00F94D68" w:rsidP="00F94D68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14:paraId="6329C157" w14:textId="77777777" w:rsidR="00F94D68" w:rsidRPr="00B41F1B" w:rsidRDefault="00F94D68" w:rsidP="00F94D6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14:paraId="53EB15F3" w14:textId="2E4A51E9" w:rsidR="00F94D68" w:rsidRPr="00B41F1B" w:rsidRDefault="00F94D68" w:rsidP="00F94D68">
            <w:pPr>
              <w:tabs>
                <w:tab w:val="left" w:pos="1440"/>
              </w:tabs>
              <w:spacing w:after="0" w:line="360" w:lineRule="exact"/>
              <w:ind w:leftChars="228" w:left="849" w:hangingChars="144" w:hanging="302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41F1B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培养学生具有主动参与、积极进取、崇尚科学、探究科学的学习态度和思想意识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14:paraId="49FF8A4A" w14:textId="4B3927BA" w:rsidR="00735FDE" w:rsidRPr="003403E2" w:rsidRDefault="00F94D68" w:rsidP="00F94D68">
            <w:pPr>
              <w:tabs>
                <w:tab w:val="left" w:pos="1440"/>
              </w:tabs>
              <w:spacing w:after="0" w:line="360" w:lineRule="exact"/>
              <w:ind w:firstLineChars="269" w:firstLine="565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41F1B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367" w:type="dxa"/>
            <w:gridSpan w:val="3"/>
          </w:tcPr>
          <w:p w14:paraId="6B690622" w14:textId="77777777"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14:paraId="4A6DD56C" w14:textId="4D1CA520" w:rsidR="00F94D68" w:rsidRPr="00382F7D" w:rsidRDefault="00F94D68" w:rsidP="00F94D68">
            <w:pPr>
              <w:tabs>
                <w:tab w:val="left" w:pos="1440"/>
              </w:tabs>
              <w:spacing w:after="0" w:line="360" w:lineRule="exac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■</w:t>
            </w:r>
            <w:r w:rsidRPr="00382F7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1. </w:t>
            </w:r>
            <w:r w:rsidR="00382F7D" w:rsidRPr="00382F7D">
              <w:rPr>
                <w:rFonts w:ascii="SimSun" w:eastAsia="SimSun" w:hAnsi="SimSun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应用数学、基础科学和智能制造工程专业知识能力</w:t>
            </w:r>
            <w:r w:rsidRPr="00382F7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72A16427" w14:textId="0B427571" w:rsidR="00F94D68" w:rsidRPr="00382F7D" w:rsidRDefault="00F94D68" w:rsidP="00F94D68">
            <w:pPr>
              <w:tabs>
                <w:tab w:val="left" w:pos="1440"/>
              </w:tabs>
              <w:spacing w:after="0" w:line="360" w:lineRule="exact"/>
              <w:rPr>
                <w:rFonts w:ascii="SimSun" w:eastAsia="SimSun" w:hAnsi="SimSun" w:cs="Arial"/>
                <w:b/>
                <w:sz w:val="21"/>
                <w:szCs w:val="21"/>
                <w:lang w:eastAsia="zh-CN"/>
              </w:rPr>
            </w:pP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■</w:t>
            </w:r>
            <w:r w:rsidRPr="00382F7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2. </w:t>
            </w:r>
            <w:r w:rsidR="00382F7D" w:rsidRPr="00382F7D">
              <w:rPr>
                <w:rFonts w:ascii="SimSun" w:eastAsia="SimSun" w:hAnsi="SimSun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设计与执行智能制造工程专业相关实验，以及分析与解释相关数据的能力</w:t>
            </w:r>
            <w:r w:rsidRPr="00382F7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348C16CB" w14:textId="5C5DC57B" w:rsidR="00F94D68" w:rsidRPr="00382F7D" w:rsidRDefault="00F94D68" w:rsidP="00F94D68">
            <w:pPr>
              <w:tabs>
                <w:tab w:val="left" w:pos="1440"/>
              </w:tabs>
              <w:spacing w:after="0" w:line="360" w:lineRule="exact"/>
              <w:rPr>
                <w:rFonts w:ascii="SimSun" w:eastAsia="SimSun" w:hAnsi="SimSun" w:cs="Arial"/>
                <w:b/>
                <w:sz w:val="21"/>
                <w:szCs w:val="21"/>
                <w:lang w:eastAsia="zh-CN"/>
              </w:rPr>
            </w:pP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■</w:t>
            </w:r>
            <w:r w:rsidRPr="00382F7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  <w:r w:rsidRPr="00382F7D">
              <w:rPr>
                <w:rFonts w:ascii="SimSun" w:eastAsia="SimSun" w:hAnsi="SimSun" w:cs="Arial"/>
                <w:b/>
                <w:sz w:val="21"/>
                <w:szCs w:val="21"/>
                <w:lang w:eastAsia="zh-CN"/>
              </w:rPr>
              <w:t xml:space="preserve"> </w:t>
            </w:r>
            <w:r w:rsidR="00382F7D" w:rsidRPr="00382F7D">
              <w:rPr>
                <w:rFonts w:ascii="SimSun" w:eastAsia="SimSun" w:hAnsi="SimSun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智能制造工程领域所需技能、技术以及实用软硬件工具的能力</w:t>
            </w:r>
            <w:r w:rsidRPr="00382F7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7D532F80" w14:textId="72F5108C" w:rsidR="00F94D68" w:rsidRPr="00382F7D" w:rsidRDefault="00F94D68" w:rsidP="00F94D68">
            <w:pPr>
              <w:tabs>
                <w:tab w:val="left" w:pos="1440"/>
              </w:tabs>
              <w:spacing w:after="0" w:line="360" w:lineRule="exact"/>
              <w:rPr>
                <w:rFonts w:ascii="SimSun" w:eastAsia="SimSun" w:hAnsi="SimSun" w:cs="Arial"/>
                <w:b/>
                <w:sz w:val="21"/>
                <w:szCs w:val="21"/>
                <w:lang w:eastAsia="zh-CN"/>
              </w:rPr>
            </w:pP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□</w:t>
            </w:r>
            <w:r w:rsidRPr="00382F7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382F7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4.</w:t>
            </w:r>
            <w:r w:rsidRPr="00382F7D">
              <w:rPr>
                <w:rFonts w:ascii="SimSun" w:eastAsia="SimSun" w:hAnsi="SimSun" w:cs="Arial"/>
                <w:b/>
                <w:sz w:val="21"/>
                <w:szCs w:val="21"/>
                <w:lang w:eastAsia="zh-CN"/>
              </w:rPr>
              <w:t xml:space="preserve"> </w:t>
            </w:r>
            <w:r w:rsidR="00382F7D" w:rsidRPr="00382F7D">
              <w:rPr>
                <w:rFonts w:ascii="SimSun" w:eastAsia="SimSun" w:hAnsi="SimSun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智能制造工程系统、零部件或工艺流程的设计能力</w:t>
            </w:r>
            <w:r w:rsidRPr="00382F7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7B5245D2" w14:textId="77777777" w:rsidR="00F94D68" w:rsidRPr="00DF37F5" w:rsidRDefault="00F94D68" w:rsidP="00F94D68">
            <w:pPr>
              <w:tabs>
                <w:tab w:val="left" w:pos="1440"/>
              </w:tabs>
              <w:spacing w:after="0" w:line="360" w:lineRule="exac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□</w:t>
            </w:r>
            <w:r w:rsidRPr="00DF37F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5. </w:t>
            </w:r>
            <w:r w:rsidRPr="00B3193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14:paraId="1E4D811A" w14:textId="1B23B580" w:rsidR="00F94D68" w:rsidRPr="00DF37F5" w:rsidRDefault="00F94D68" w:rsidP="00F94D68">
            <w:pPr>
              <w:tabs>
                <w:tab w:val="left" w:pos="1440"/>
              </w:tabs>
              <w:spacing w:after="0" w:line="360" w:lineRule="exact"/>
              <w:rPr>
                <w:rFonts w:ascii="Arial" w:eastAsia="SimSun" w:hAnsi="Arial" w:cs="Arial"/>
                <w:b/>
                <w:sz w:val="21"/>
                <w:szCs w:val="21"/>
                <w:lang w:eastAsia="zh-CN"/>
              </w:rPr>
            </w:pP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■</w:t>
            </w:r>
            <w:r w:rsidRPr="00DF37F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6. </w:t>
            </w:r>
            <w:r w:rsidRPr="00B3193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发掘、分析与解决复杂</w:t>
            </w:r>
            <w:r w:rsidR="00743C06">
              <w:rPr>
                <w:rFonts w:eastAsia="SimSun" w:hint="eastAsia"/>
                <w:sz w:val="21"/>
                <w:szCs w:val="21"/>
                <w:lang w:eastAsia="zh-CN"/>
              </w:rPr>
              <w:t>智能制造工程</w:t>
            </w:r>
            <w:r w:rsidRPr="00B3193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问题的能力；</w:t>
            </w:r>
          </w:p>
          <w:p w14:paraId="1E5E8702" w14:textId="77777777" w:rsidR="00F94D68" w:rsidRPr="00DF37F5" w:rsidRDefault="00F94D68" w:rsidP="00F94D68">
            <w:pPr>
              <w:tabs>
                <w:tab w:val="left" w:pos="1440"/>
              </w:tabs>
              <w:spacing w:after="0" w:line="360" w:lineRule="exact"/>
              <w:rPr>
                <w:rFonts w:ascii="Arial" w:eastAsia="SimSun" w:hAnsi="Arial" w:cs="Arial"/>
                <w:b/>
                <w:sz w:val="21"/>
                <w:szCs w:val="21"/>
                <w:lang w:eastAsia="zh-CN"/>
              </w:rPr>
            </w:pP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■</w:t>
            </w:r>
            <w:r w:rsidRPr="00DF37F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Pr="00DF37F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  <w:r w:rsidRPr="00B3193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认识科技发展现状与趋势，了解工程技术对环境、社会及全球的影响，并培养终身学习的习惯与能力；</w:t>
            </w:r>
          </w:p>
          <w:p w14:paraId="15FD53FD" w14:textId="08501A21" w:rsidR="00735FDE" w:rsidRPr="00AF342D" w:rsidRDefault="00F94D68" w:rsidP="00F94D6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□</w:t>
            </w:r>
            <w:r w:rsidRPr="00DF37F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F37F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</w:t>
            </w:r>
            <w:r w:rsidRPr="00DF37F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  <w:r w:rsidRPr="00B3193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理解职业道德、专业伦理与认知社会责任的能力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3403E2" w:rsidRPr="003403E2" w14:paraId="630908BD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shd w:val="clear" w:color="auto" w:fill="C0C0C0"/>
            <w:vAlign w:val="center"/>
          </w:tcPr>
          <w:p w14:paraId="39F0B97F" w14:textId="040707F5" w:rsidR="003403E2" w:rsidRPr="003403E2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914BA6" w:rsidRPr="003403E2" w14:paraId="24A5634A" w14:textId="77777777" w:rsidTr="00805663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14:paraId="6CA11F10" w14:textId="77777777" w:rsidR="00914BA6" w:rsidRPr="00AD4E5A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651" w:type="dxa"/>
            <w:tcMar>
              <w:left w:w="28" w:type="dxa"/>
              <w:right w:w="28" w:type="dxa"/>
            </w:tcMar>
            <w:vAlign w:val="center"/>
          </w:tcPr>
          <w:p w14:paraId="7C3191EF" w14:textId="77777777" w:rsidR="00914BA6" w:rsidRPr="00AD4E5A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E5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028" w:type="dxa"/>
            <w:tcMar>
              <w:left w:w="28" w:type="dxa"/>
              <w:right w:w="28" w:type="dxa"/>
            </w:tcMar>
            <w:vAlign w:val="center"/>
          </w:tcPr>
          <w:p w14:paraId="14B87809" w14:textId="77777777" w:rsidR="00914BA6" w:rsidRPr="00AD4E5A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14:paraId="03E1AEA4" w14:textId="77777777" w:rsidR="00914BA6" w:rsidRPr="00AD4E5A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07" w:type="dxa"/>
            <w:gridSpan w:val="2"/>
            <w:tcMar>
              <w:left w:w="28" w:type="dxa"/>
              <w:right w:w="28" w:type="dxa"/>
            </w:tcMar>
            <w:vAlign w:val="center"/>
          </w:tcPr>
          <w:p w14:paraId="4F3767B8" w14:textId="77777777" w:rsidR="00AD4E5A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AD4E5A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</w:p>
          <w:p w14:paraId="03F573FE" w14:textId="4EAFF42E" w:rsidR="00914BA6" w:rsidRPr="00AD4E5A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930" w:type="dxa"/>
            <w:tcMar>
              <w:left w:w="28" w:type="dxa"/>
              <w:right w:w="28" w:type="dxa"/>
            </w:tcMar>
            <w:vAlign w:val="center"/>
          </w:tcPr>
          <w:p w14:paraId="7A6F8367" w14:textId="77777777" w:rsidR="00914BA6" w:rsidRPr="00AD4E5A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14:paraId="6D409109" w14:textId="77777777" w:rsidR="00AD4E5A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</w:t>
            </w:r>
          </w:p>
          <w:p w14:paraId="23110619" w14:textId="2EAC8B59" w:rsidR="00914BA6" w:rsidRPr="00AD4E5A" w:rsidRDefault="00F04FAF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线下</w:t>
            </w:r>
            <w:r w:rsidR="00AD4E5A" w:rsidRPr="00B41F1B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F23B456" w14:textId="77777777" w:rsidR="00914BA6" w:rsidRPr="00AD4E5A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AD4E5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AD4E5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77CA3D7A" w14:textId="77777777" w:rsidR="00914BA6" w:rsidRPr="00AD4E5A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E5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AA77AF" w:rsidRPr="00AF342D" w14:paraId="3409256B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77DECBFF" w14:textId="299D985E" w:rsidR="00AA77AF" w:rsidRPr="003403E2" w:rsidRDefault="00AA77AF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2651" w:type="dxa"/>
            <w:vAlign w:val="center"/>
          </w:tcPr>
          <w:p w14:paraId="3944E5BB" w14:textId="6412B360" w:rsidR="00AA77AF" w:rsidRPr="00914BA6" w:rsidRDefault="00AA77AF" w:rsidP="00805663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CC6DAD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绪论</w:t>
            </w:r>
          </w:p>
        </w:tc>
        <w:tc>
          <w:tcPr>
            <w:tcW w:w="1028" w:type="dxa"/>
            <w:vAlign w:val="center"/>
          </w:tcPr>
          <w:p w14:paraId="232E0696" w14:textId="252B3FE7" w:rsidR="00AA77AF" w:rsidRPr="00136D06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37BF5F31" w14:textId="424A39CA" w:rsidR="00AA77AF" w:rsidRPr="003403E2" w:rsidRDefault="003A4A07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7" w:type="dxa"/>
            <w:gridSpan w:val="2"/>
            <w:vAlign w:val="center"/>
          </w:tcPr>
          <w:p w14:paraId="69A89DF9" w14:textId="77777777" w:rsidR="00AA77AF" w:rsidRPr="00321134" w:rsidRDefault="00AA77AF" w:rsidP="00805663">
            <w:pPr>
              <w:spacing w:after="0"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C7CCC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131FD1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自动控制和自动控制系统的概念，涉及到控制的基本形式：开环和闭环控制</w:t>
            </w:r>
          </w:p>
          <w:p w14:paraId="04C158EA" w14:textId="77777777" w:rsidR="00AA77AF" w:rsidRDefault="00AA77AF" w:rsidP="00805663">
            <w:pPr>
              <w:spacing w:after="0" w:line="360" w:lineRule="exact"/>
              <w:rPr>
                <w:rFonts w:ascii="SimSun" w:hAnsi="SimSun"/>
                <w:sz w:val="21"/>
                <w:szCs w:val="21"/>
                <w:lang w:eastAsia="zh-CN"/>
              </w:rPr>
            </w:pPr>
            <w:r w:rsidRPr="003C7CCC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131FD1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自动控制的基本概念，闭环控制系统的基本形式</w:t>
            </w:r>
          </w:p>
          <w:p w14:paraId="79935908" w14:textId="087CBB5D" w:rsidR="00AA77AF" w:rsidRPr="003403E2" w:rsidRDefault="00AA77AF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C7CCC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课程思政融入点：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介绍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控制系统的数学模型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，培养实事求是的科学态度和职业道德</w:t>
            </w:r>
          </w:p>
        </w:tc>
        <w:tc>
          <w:tcPr>
            <w:tcW w:w="1930" w:type="dxa"/>
            <w:vAlign w:val="center"/>
          </w:tcPr>
          <w:p w14:paraId="24CB7694" w14:textId="333335E4" w:rsidR="00AA77AF" w:rsidRPr="00914BA6" w:rsidRDefault="00AA77AF" w:rsidP="00805663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C651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  <w:r w:rsidRPr="00BC65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钉钉会议</w:t>
            </w:r>
            <w:r w:rsidRPr="00BC65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微信群</w:t>
            </w:r>
          </w:p>
        </w:tc>
        <w:tc>
          <w:tcPr>
            <w:tcW w:w="1276" w:type="dxa"/>
            <w:vAlign w:val="center"/>
          </w:tcPr>
          <w:p w14:paraId="2C90CA2F" w14:textId="76A6B757" w:rsidR="00805663" w:rsidRPr="00F04FAF" w:rsidRDefault="00AA77AF" w:rsidP="007D43FE">
            <w:pPr>
              <w:spacing w:line="360" w:lineRule="exact"/>
              <w:jc w:val="center"/>
              <w:rPr>
                <w:rFonts w:eastAsia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课堂讲授</w:t>
            </w:r>
          </w:p>
        </w:tc>
        <w:tc>
          <w:tcPr>
            <w:tcW w:w="1161" w:type="dxa"/>
            <w:vAlign w:val="center"/>
          </w:tcPr>
          <w:p w14:paraId="7A15DE96" w14:textId="77777777" w:rsidR="00AA77AF" w:rsidRPr="00914BA6" w:rsidRDefault="00AA77AF" w:rsidP="00805663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136D06" w:rsidRPr="00AF342D" w14:paraId="43751D02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0F5D3EC0" w14:textId="0C69EBB5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17533">
              <w:rPr>
                <w:rFonts w:eastAsia="SimSun"/>
                <w:sz w:val="21"/>
                <w:szCs w:val="21"/>
                <w:lang w:eastAsia="zh-CN"/>
              </w:rPr>
              <w:t>2-4</w:t>
            </w:r>
          </w:p>
        </w:tc>
        <w:tc>
          <w:tcPr>
            <w:tcW w:w="2651" w:type="dxa"/>
            <w:vAlign w:val="center"/>
          </w:tcPr>
          <w:p w14:paraId="073CF796" w14:textId="5684378C" w:rsidR="00136D06" w:rsidRPr="003403E2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C6DAD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自动控制系统的数学模型</w:t>
            </w:r>
          </w:p>
        </w:tc>
        <w:tc>
          <w:tcPr>
            <w:tcW w:w="1028" w:type="dxa"/>
            <w:vAlign w:val="center"/>
          </w:tcPr>
          <w:p w14:paraId="48F2F2EF" w14:textId="23902729" w:rsidR="00136D06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2B5E9291" w14:textId="3F342594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07" w:type="dxa"/>
            <w:gridSpan w:val="2"/>
            <w:vAlign w:val="center"/>
          </w:tcPr>
          <w:p w14:paraId="07BBCD61" w14:textId="77777777" w:rsidR="00136D06" w:rsidRPr="00CC6DAD" w:rsidRDefault="00136D06" w:rsidP="00805663">
            <w:pPr>
              <w:spacing w:after="0" w:line="360" w:lineRule="exact"/>
              <w:textAlignment w:val="baseline"/>
              <w:rPr>
                <w:rFonts w:ascii="SimSun" w:eastAsia="SimSun" w:hAnsi="SimSun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3A4A07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重点：</w:t>
            </w:r>
            <w:r w:rsidRPr="00CC6DAD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传递函数和结构图的概念，结构图等效变换的法则以及梅逊公式及应用</w:t>
            </w:r>
          </w:p>
          <w:p w14:paraId="4AC2BEC8" w14:textId="77777777" w:rsidR="00136D06" w:rsidRPr="00CC6DAD" w:rsidRDefault="00136D06" w:rsidP="00805663">
            <w:pPr>
              <w:spacing w:after="0" w:line="360" w:lineRule="exact"/>
              <w:textAlignment w:val="baseline"/>
              <w:rPr>
                <w:rFonts w:ascii="SimSun" w:eastAsia="SimSun" w:hAnsi="SimSun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3A4A07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难点：</w:t>
            </w:r>
            <w:r w:rsidRPr="00131FD1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结构图等效变换的法则以及梅逊公式及应用</w:t>
            </w:r>
          </w:p>
          <w:p w14:paraId="6629930C" w14:textId="2C1DCF81" w:rsidR="00136D06" w:rsidRPr="00914BA6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4A07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课程思政融入点：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介绍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控制系统的数学模型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，培养实事求是的科学态度和职业道德</w:t>
            </w:r>
          </w:p>
        </w:tc>
        <w:tc>
          <w:tcPr>
            <w:tcW w:w="1930" w:type="dxa"/>
            <w:vAlign w:val="center"/>
          </w:tcPr>
          <w:p w14:paraId="63FB3369" w14:textId="6D4EF2A5" w:rsidR="00136D06" w:rsidRPr="0065141E" w:rsidRDefault="00136D06" w:rsidP="00805663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C651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  <w:r w:rsidRPr="00BC65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钉钉会议</w:t>
            </w:r>
            <w:r w:rsidRPr="00BC65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微信群</w:t>
            </w:r>
          </w:p>
        </w:tc>
        <w:tc>
          <w:tcPr>
            <w:tcW w:w="1276" w:type="dxa"/>
            <w:vAlign w:val="center"/>
          </w:tcPr>
          <w:p w14:paraId="36F02D3E" w14:textId="6F37CE9A" w:rsidR="00136D06" w:rsidRPr="00914BA6" w:rsidRDefault="00805663" w:rsidP="007D43FE">
            <w:pPr>
              <w:spacing w:line="360" w:lineRule="exac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课堂讲授</w:t>
            </w:r>
            <w:r w:rsidRPr="0080566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161" w:type="dxa"/>
            <w:vAlign w:val="center"/>
          </w:tcPr>
          <w:p w14:paraId="37048528" w14:textId="06561336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</w:t>
            </w: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次</w:t>
            </w:r>
          </w:p>
        </w:tc>
      </w:tr>
      <w:tr w:rsidR="00136D06" w:rsidRPr="00AF342D" w14:paraId="3E3AD26B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7EE6A885" w14:textId="20228893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5-6</w:t>
            </w:r>
          </w:p>
        </w:tc>
        <w:tc>
          <w:tcPr>
            <w:tcW w:w="2651" w:type="dxa"/>
            <w:vAlign w:val="center"/>
          </w:tcPr>
          <w:p w14:paraId="71DBEB80" w14:textId="3E852EE8" w:rsidR="00136D06" w:rsidRPr="003A4A07" w:rsidRDefault="00136D06" w:rsidP="00805663">
            <w:pPr>
              <w:spacing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3A4A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控制系统的稳定性及特性</w:t>
            </w:r>
          </w:p>
        </w:tc>
        <w:tc>
          <w:tcPr>
            <w:tcW w:w="1028" w:type="dxa"/>
            <w:vAlign w:val="center"/>
          </w:tcPr>
          <w:p w14:paraId="1CE69100" w14:textId="6C3B15E0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54557E72" w14:textId="577E2246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07" w:type="dxa"/>
            <w:gridSpan w:val="2"/>
            <w:vAlign w:val="center"/>
          </w:tcPr>
          <w:p w14:paraId="15391D8F" w14:textId="4182790C" w:rsidR="00136D06" w:rsidRPr="00CC6DAD" w:rsidRDefault="00136D06" w:rsidP="00805663">
            <w:pPr>
              <w:spacing w:after="0" w:line="360" w:lineRule="exact"/>
              <w:textAlignment w:val="baseline"/>
              <w:rPr>
                <w:rFonts w:ascii="SimSun" w:eastAsia="SimSun" w:hAnsi="SimSun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136D06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重点</w:t>
            </w:r>
            <w:r w:rsidRPr="003C7CCC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CC6DAD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劳斯判据判断系统稳定性，控制系统的稳态误差计算</w:t>
            </w:r>
          </w:p>
          <w:p w14:paraId="4B2FA6AE" w14:textId="26915C89" w:rsidR="00136D06" w:rsidRPr="00CC6DAD" w:rsidRDefault="00136D06" w:rsidP="00805663">
            <w:pPr>
              <w:spacing w:after="0" w:line="360" w:lineRule="exact"/>
              <w:textAlignment w:val="baseline"/>
              <w:rPr>
                <w:rFonts w:ascii="Microsoft YaHei" w:eastAsia="Microsoft YaHei" w:hAnsi="Microsoft YaHei"/>
                <w:color w:val="000000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难点</w:t>
            </w:r>
            <w:r w:rsidRPr="003C7CCC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CC6DAD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会计算稳态误差</w:t>
            </w:r>
          </w:p>
          <w:p w14:paraId="6EE0C642" w14:textId="2E49E86F" w:rsidR="00136D06" w:rsidRPr="003403E2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课程思政融入点：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介绍</w:t>
            </w:r>
            <w:r w:rsidRPr="00CC6DAD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控制系统的</w:t>
            </w:r>
            <w:r w:rsidRPr="003A4A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稳定性及特性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，培养实事求是的科学态度和职业道德</w:t>
            </w:r>
          </w:p>
        </w:tc>
        <w:tc>
          <w:tcPr>
            <w:tcW w:w="1930" w:type="dxa"/>
            <w:vAlign w:val="center"/>
          </w:tcPr>
          <w:p w14:paraId="4022D2EE" w14:textId="72B6DC28" w:rsidR="00136D06" w:rsidRPr="00914BA6" w:rsidRDefault="00136D06" w:rsidP="00805663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BC651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  <w:r w:rsidRPr="00BC65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钉钉会议</w:t>
            </w:r>
            <w:r w:rsidRPr="00BC65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微信群</w:t>
            </w:r>
          </w:p>
        </w:tc>
        <w:tc>
          <w:tcPr>
            <w:tcW w:w="1276" w:type="dxa"/>
            <w:vAlign w:val="center"/>
          </w:tcPr>
          <w:p w14:paraId="1302BF2B" w14:textId="07DEDEA5" w:rsidR="00136D06" w:rsidRPr="00914BA6" w:rsidRDefault="00805663" w:rsidP="007D43FE">
            <w:pPr>
              <w:spacing w:line="360" w:lineRule="exac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课堂讲授</w:t>
            </w:r>
            <w:r w:rsidRPr="0080566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161" w:type="dxa"/>
            <w:vAlign w:val="center"/>
          </w:tcPr>
          <w:p w14:paraId="6B6C8BC4" w14:textId="42D0CAA6" w:rsidR="00136D06" w:rsidRPr="00914BA6" w:rsidRDefault="00136D06" w:rsidP="007D43FE">
            <w:pPr>
              <w:spacing w:line="360" w:lineRule="exac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</w:t>
            </w: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次</w:t>
            </w:r>
          </w:p>
        </w:tc>
      </w:tr>
      <w:tr w:rsidR="00136D06" w:rsidRPr="00AF342D" w14:paraId="2E894780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71A72238" w14:textId="2F7EB950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2651" w:type="dxa"/>
            <w:vAlign w:val="center"/>
          </w:tcPr>
          <w:p w14:paraId="33D8A5E5" w14:textId="06FE791D" w:rsidR="00136D06" w:rsidRPr="00136D06" w:rsidRDefault="00136D06" w:rsidP="00805663">
            <w:pPr>
              <w:spacing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sz w:val="21"/>
                <w:szCs w:val="21"/>
              </w:rPr>
              <w:t>控制系统的时域分析</w:t>
            </w:r>
          </w:p>
        </w:tc>
        <w:tc>
          <w:tcPr>
            <w:tcW w:w="1028" w:type="dxa"/>
            <w:vAlign w:val="center"/>
          </w:tcPr>
          <w:p w14:paraId="19611D3B" w14:textId="31C3253E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3DAB2E82" w14:textId="1CF5C8E0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07" w:type="dxa"/>
            <w:gridSpan w:val="2"/>
            <w:vAlign w:val="center"/>
          </w:tcPr>
          <w:p w14:paraId="17E65EB2" w14:textId="2684192F" w:rsidR="00136D06" w:rsidRPr="00CC6DAD" w:rsidRDefault="00136D06" w:rsidP="00805663">
            <w:pPr>
              <w:spacing w:after="0" w:line="360" w:lineRule="exact"/>
              <w:textAlignment w:val="baseline"/>
              <w:rPr>
                <w:rFonts w:ascii="SimSun" w:eastAsia="SimSun" w:hAnsi="SimSun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136D06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重点</w:t>
            </w:r>
            <w:r w:rsidRPr="003C7CCC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CC6DAD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典型环节的时域响应</w:t>
            </w:r>
          </w:p>
          <w:p w14:paraId="7BCB8BFB" w14:textId="4D7499F3" w:rsidR="00136D06" w:rsidRPr="00CC6DAD" w:rsidRDefault="00136D06" w:rsidP="00805663">
            <w:pPr>
              <w:spacing w:after="0" w:line="360" w:lineRule="exact"/>
              <w:textAlignment w:val="baseline"/>
              <w:rPr>
                <w:rFonts w:ascii="Microsoft YaHei" w:eastAsia="Microsoft YaHei" w:hAnsi="Microsoft YaHei"/>
                <w:color w:val="000000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难点</w:t>
            </w:r>
            <w:r w:rsidRPr="003C7CCC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CC6DAD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理解性能指标</w:t>
            </w:r>
          </w:p>
          <w:p w14:paraId="6B241567" w14:textId="4AC61AAA" w:rsidR="00136D06" w:rsidRPr="003403E2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课程思政融入点：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介绍</w:t>
            </w:r>
            <w:r w:rsidRPr="00CC6DAD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控制系统</w:t>
            </w:r>
            <w:r w:rsidRPr="00CC6DAD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lastRenderedPageBreak/>
              <w:t>的时域分析</w:t>
            </w:r>
            <w:r w:rsidRPr="0032113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，培养实事求是的科学态度和职业道德</w:t>
            </w:r>
          </w:p>
        </w:tc>
        <w:tc>
          <w:tcPr>
            <w:tcW w:w="1930" w:type="dxa"/>
            <w:vAlign w:val="center"/>
          </w:tcPr>
          <w:p w14:paraId="62560B00" w14:textId="52C7DC5E" w:rsidR="00136D06" w:rsidRPr="003403E2" w:rsidRDefault="00136D06" w:rsidP="00805663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BC651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线上教学：优学院</w:t>
            </w:r>
            <w:r w:rsidRPr="00BC65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钉钉会议</w:t>
            </w:r>
            <w:r w:rsidRPr="00BC65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微信群</w:t>
            </w:r>
          </w:p>
        </w:tc>
        <w:tc>
          <w:tcPr>
            <w:tcW w:w="1276" w:type="dxa"/>
            <w:vAlign w:val="center"/>
          </w:tcPr>
          <w:p w14:paraId="19F0DF23" w14:textId="5FD420E5" w:rsidR="00136D06" w:rsidRPr="003403E2" w:rsidRDefault="00805663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课堂讲授</w:t>
            </w:r>
            <w:r w:rsidRPr="0080566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161" w:type="dxa"/>
            <w:vAlign w:val="center"/>
          </w:tcPr>
          <w:p w14:paraId="48ACF6EA" w14:textId="7709D3AA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</w:t>
            </w: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次</w:t>
            </w:r>
          </w:p>
        </w:tc>
      </w:tr>
      <w:tr w:rsidR="00136D06" w:rsidRPr="00AF342D" w14:paraId="00A73573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6388C0D4" w14:textId="7479522D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2651" w:type="dxa"/>
            <w:vAlign w:val="center"/>
          </w:tcPr>
          <w:p w14:paraId="105A8239" w14:textId="295FE557" w:rsidR="00136D06" w:rsidRPr="00136D06" w:rsidRDefault="00136D06" w:rsidP="00805663">
            <w:pPr>
              <w:spacing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028" w:type="dxa"/>
            <w:vAlign w:val="center"/>
          </w:tcPr>
          <w:p w14:paraId="7B428C2F" w14:textId="2E00B620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4308F237" w14:textId="32BA116A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07" w:type="dxa"/>
            <w:gridSpan w:val="2"/>
            <w:vAlign w:val="center"/>
          </w:tcPr>
          <w:p w14:paraId="49410DA8" w14:textId="6D3FA54A" w:rsidR="00136D06" w:rsidRPr="003403E2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C501E">
              <w:rPr>
                <w:rFonts w:eastAsiaTheme="minorEastAsia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930" w:type="dxa"/>
            <w:vAlign w:val="center"/>
          </w:tcPr>
          <w:p w14:paraId="5FB5D287" w14:textId="77777777" w:rsidR="00136D06" w:rsidRPr="003403E2" w:rsidRDefault="00136D06" w:rsidP="00805663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D5A5F7B" w14:textId="3DB5017E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C501E">
              <w:rPr>
                <w:rFonts w:eastAsiaTheme="minorEastAsia" w:hint="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161" w:type="dxa"/>
            <w:vAlign w:val="center"/>
          </w:tcPr>
          <w:p w14:paraId="6F0DD4BC" w14:textId="77777777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36D06" w:rsidRPr="00AF342D" w14:paraId="058549B8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29BA27B7" w14:textId="037D898D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0-12</w:t>
            </w:r>
          </w:p>
        </w:tc>
        <w:tc>
          <w:tcPr>
            <w:tcW w:w="2651" w:type="dxa"/>
            <w:vAlign w:val="center"/>
          </w:tcPr>
          <w:p w14:paraId="65924E07" w14:textId="7E289DA3" w:rsidR="00136D06" w:rsidRPr="00136D06" w:rsidRDefault="00136D06" w:rsidP="00805663">
            <w:pPr>
              <w:spacing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sz w:val="21"/>
                <w:szCs w:val="21"/>
              </w:rPr>
              <w:t>根轨迹分析法</w:t>
            </w:r>
          </w:p>
        </w:tc>
        <w:tc>
          <w:tcPr>
            <w:tcW w:w="1028" w:type="dxa"/>
            <w:vAlign w:val="center"/>
          </w:tcPr>
          <w:p w14:paraId="38C850E0" w14:textId="26788089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77D379F0" w14:textId="1C27ED01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07" w:type="dxa"/>
            <w:gridSpan w:val="2"/>
            <w:vAlign w:val="center"/>
          </w:tcPr>
          <w:p w14:paraId="2B7B81BB" w14:textId="6E379A1A" w:rsidR="00136D06" w:rsidRPr="00131FD1" w:rsidRDefault="00136D06" w:rsidP="00805663">
            <w:pPr>
              <w:spacing w:after="0" w:line="360" w:lineRule="exact"/>
              <w:textAlignment w:val="baseline"/>
              <w:rPr>
                <w:rFonts w:ascii="SimSun" w:eastAsia="SimSun" w:hAnsi="SimSun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805663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重点：</w:t>
            </w:r>
            <w:r w:rsidRPr="00131FD1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绘制根轨迹的基本条件和规则，结合根轨迹分析系统的性能</w:t>
            </w:r>
          </w:p>
          <w:p w14:paraId="3C2CBB16" w14:textId="6DCC169E" w:rsidR="00136D06" w:rsidRPr="00131FD1" w:rsidRDefault="00136D06" w:rsidP="00805663">
            <w:pPr>
              <w:spacing w:after="0" w:line="360" w:lineRule="exact"/>
              <w:textAlignment w:val="baseline"/>
              <w:rPr>
                <w:rFonts w:ascii="SimSun" w:eastAsia="SimSun" w:hAnsi="SimSun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805663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难点：</w:t>
            </w:r>
            <w:r w:rsidRPr="00131FD1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利用根轨迹图像分析零、极点分布与阶跃响应性能的关系</w:t>
            </w:r>
          </w:p>
          <w:p w14:paraId="06F9E0DB" w14:textId="1B121C84" w:rsidR="00136D06" w:rsidRPr="003403E2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05663">
              <w:rPr>
                <w:rFonts w:ascii="SimSun" w:eastAsia="SimSun" w:hAnsi="SimSun" w:hint="eastAsi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课程思政融入点：</w:t>
            </w:r>
            <w:r w:rsidRPr="001E067A">
              <w:rPr>
                <w:rFonts w:ascii="SimSun" w:eastAsia="SimSun" w:hAnsi="SimSun" w:hint="eastAsia"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介绍控制系统的复数域分析，培养实事求是的科学态度和职业道德</w:t>
            </w:r>
          </w:p>
        </w:tc>
        <w:tc>
          <w:tcPr>
            <w:tcW w:w="1930" w:type="dxa"/>
            <w:vAlign w:val="center"/>
          </w:tcPr>
          <w:p w14:paraId="3B33DDFE" w14:textId="7A2468A9" w:rsidR="00136D06" w:rsidRPr="003403E2" w:rsidRDefault="00136D06" w:rsidP="00805663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BC651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  <w:r w:rsidRPr="00BC65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钉钉会议</w:t>
            </w:r>
            <w:r w:rsidRPr="00BC65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微信群</w:t>
            </w:r>
          </w:p>
        </w:tc>
        <w:tc>
          <w:tcPr>
            <w:tcW w:w="1276" w:type="dxa"/>
            <w:vAlign w:val="center"/>
          </w:tcPr>
          <w:p w14:paraId="4FD82819" w14:textId="3757C5B4" w:rsidR="00136D06" w:rsidRPr="003403E2" w:rsidRDefault="00805663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课堂讲授</w:t>
            </w:r>
            <w:r w:rsidRPr="0080566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161" w:type="dxa"/>
            <w:vAlign w:val="center"/>
          </w:tcPr>
          <w:p w14:paraId="32872438" w14:textId="4F0A0FBA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</w:t>
            </w: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次</w:t>
            </w:r>
          </w:p>
        </w:tc>
      </w:tr>
      <w:tr w:rsidR="00136D06" w:rsidRPr="00AF342D" w14:paraId="57431C0D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6569D55C" w14:textId="7DF6A01F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3-15</w:t>
            </w:r>
          </w:p>
        </w:tc>
        <w:tc>
          <w:tcPr>
            <w:tcW w:w="2651" w:type="dxa"/>
            <w:vAlign w:val="center"/>
          </w:tcPr>
          <w:p w14:paraId="282B0922" w14:textId="778CAA39" w:rsidR="00136D06" w:rsidRPr="00136D06" w:rsidRDefault="00136D06" w:rsidP="00805663">
            <w:pPr>
              <w:spacing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sz w:val="21"/>
                <w:szCs w:val="21"/>
              </w:rPr>
              <w:t>频率特性分析法</w:t>
            </w:r>
          </w:p>
        </w:tc>
        <w:tc>
          <w:tcPr>
            <w:tcW w:w="1028" w:type="dxa"/>
            <w:vAlign w:val="center"/>
          </w:tcPr>
          <w:p w14:paraId="160A279C" w14:textId="77E7C668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1E9E3F60" w14:textId="42BBF89C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07" w:type="dxa"/>
            <w:gridSpan w:val="2"/>
            <w:vAlign w:val="center"/>
          </w:tcPr>
          <w:p w14:paraId="40BDE1AA" w14:textId="498CB02C" w:rsidR="00136D06" w:rsidRPr="00131FD1" w:rsidRDefault="00136D06" w:rsidP="00805663">
            <w:pPr>
              <w:numPr>
                <w:ilvl w:val="0"/>
                <w:numId w:val="8"/>
              </w:numPr>
              <w:spacing w:after="0" w:line="360" w:lineRule="exact"/>
              <w:ind w:left="0"/>
              <w:textAlignment w:val="baseline"/>
              <w:rPr>
                <w:rFonts w:ascii="SimSun" w:eastAsia="SimSun" w:hAnsi="SimSun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805663">
              <w:rPr>
                <w:rFonts w:ascii="SimSun" w:eastAsia="SimSun" w:hAnsi="SimSun" w:hint="eastAsia"/>
                <w:b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重点：</w:t>
            </w:r>
            <w:r w:rsidRPr="00131FD1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根据对数频率特性曲线写出传递函数表达</w:t>
            </w:r>
            <w:r>
              <w:rPr>
                <w:rFonts w:ascii="SimSun" w:eastAsia="SimSun" w:hAnsi="SimSun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.</w:t>
            </w:r>
            <w:r w:rsidRPr="00131FD1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奈奎斯特稳定判据可以根据系统的开环频率特性，来判断闭环系统的稳定性</w:t>
            </w:r>
          </w:p>
          <w:p w14:paraId="4F870D13" w14:textId="40A5361E" w:rsidR="00136D06" w:rsidRPr="00131FD1" w:rsidRDefault="00136D06" w:rsidP="00805663">
            <w:pPr>
              <w:spacing w:after="0" w:line="360" w:lineRule="exact"/>
              <w:textAlignment w:val="baseline"/>
              <w:rPr>
                <w:rFonts w:ascii="SimSun" w:eastAsia="SimSun" w:hAnsi="SimSun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</w:pPr>
            <w:r w:rsidRPr="00805663">
              <w:rPr>
                <w:rFonts w:ascii="SimSun" w:eastAsia="SimSun" w:hAnsi="SimSun" w:hint="eastAsia"/>
                <w:b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难点：</w:t>
            </w:r>
            <w:r w:rsidRPr="00131FD1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剪切频率的求解，稳定裕度的计算</w:t>
            </w:r>
          </w:p>
          <w:p w14:paraId="37F20617" w14:textId="0B0D7556" w:rsidR="00136D06" w:rsidRPr="003403E2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05663">
              <w:rPr>
                <w:rFonts w:ascii="SimSun" w:eastAsia="SimSun" w:hAnsi="SimSun" w:hint="eastAsia"/>
                <w:b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课程思政融入点：</w:t>
            </w: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介绍控制系统的频域分析，培养实事求是的科学态度和职业道德</w:t>
            </w:r>
          </w:p>
        </w:tc>
        <w:tc>
          <w:tcPr>
            <w:tcW w:w="1930" w:type="dxa"/>
            <w:vAlign w:val="center"/>
          </w:tcPr>
          <w:p w14:paraId="5AE06D61" w14:textId="72194A4B" w:rsidR="00136D06" w:rsidRPr="003403E2" w:rsidRDefault="00136D06" w:rsidP="00805663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BC651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  <w:r w:rsidRPr="00BC65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钉钉会议</w:t>
            </w:r>
            <w:r w:rsidRPr="00BC65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微信群</w:t>
            </w:r>
          </w:p>
        </w:tc>
        <w:tc>
          <w:tcPr>
            <w:tcW w:w="1276" w:type="dxa"/>
            <w:vAlign w:val="center"/>
          </w:tcPr>
          <w:p w14:paraId="6ED117F3" w14:textId="1E39D199" w:rsidR="00136D06" w:rsidRPr="003403E2" w:rsidRDefault="00805663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课堂讲授</w:t>
            </w:r>
            <w:r w:rsidRPr="0080566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161" w:type="dxa"/>
            <w:vAlign w:val="center"/>
          </w:tcPr>
          <w:p w14:paraId="6690ACD4" w14:textId="500A2CDC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</w:t>
            </w:r>
            <w:r w:rsidRPr="00CC56D3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次</w:t>
            </w:r>
          </w:p>
        </w:tc>
      </w:tr>
      <w:tr w:rsidR="00136D06" w:rsidRPr="00AF342D" w14:paraId="6E3A4137" w14:textId="77777777" w:rsidTr="00805663">
        <w:trPr>
          <w:trHeight w:val="340"/>
          <w:jc w:val="center"/>
        </w:trPr>
        <w:tc>
          <w:tcPr>
            <w:tcW w:w="706" w:type="dxa"/>
            <w:vAlign w:val="center"/>
          </w:tcPr>
          <w:p w14:paraId="44981329" w14:textId="07F8310B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51" w:type="dxa"/>
            <w:vAlign w:val="center"/>
          </w:tcPr>
          <w:p w14:paraId="1923F014" w14:textId="5BC22F9B" w:rsidR="00136D06" w:rsidRPr="00136D06" w:rsidRDefault="00136D06" w:rsidP="00805663">
            <w:pPr>
              <w:spacing w:line="36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36D06"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期末总结</w:t>
            </w:r>
          </w:p>
        </w:tc>
        <w:tc>
          <w:tcPr>
            <w:tcW w:w="1028" w:type="dxa"/>
            <w:vAlign w:val="center"/>
          </w:tcPr>
          <w:p w14:paraId="12BDDD20" w14:textId="11B37E4B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36D06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</w:p>
        </w:tc>
        <w:tc>
          <w:tcPr>
            <w:tcW w:w="788" w:type="dxa"/>
            <w:vAlign w:val="center"/>
          </w:tcPr>
          <w:p w14:paraId="18D8CE66" w14:textId="403D49D2" w:rsidR="00136D06" w:rsidRPr="003403E2" w:rsidRDefault="00136D06" w:rsidP="0080566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7" w:type="dxa"/>
            <w:gridSpan w:val="2"/>
            <w:vAlign w:val="center"/>
          </w:tcPr>
          <w:p w14:paraId="5072D441" w14:textId="1AB0E2AD" w:rsidR="00136D06" w:rsidRPr="003403E2" w:rsidRDefault="00136D06" w:rsidP="0080566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期末课程总结</w:t>
            </w:r>
          </w:p>
        </w:tc>
        <w:tc>
          <w:tcPr>
            <w:tcW w:w="1930" w:type="dxa"/>
            <w:vAlign w:val="center"/>
          </w:tcPr>
          <w:p w14:paraId="60459A1A" w14:textId="0D643361" w:rsidR="00136D06" w:rsidRPr="003403E2" w:rsidRDefault="00136D06" w:rsidP="00805663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BC651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  <w:r w:rsidRPr="00BC651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钉钉会议</w:t>
            </w:r>
            <w:r w:rsidRPr="00BC651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BC651F">
              <w:rPr>
                <w:rFonts w:eastAsiaTheme="minorEastAsia" w:hint="eastAsia"/>
                <w:sz w:val="21"/>
                <w:szCs w:val="21"/>
                <w:lang w:eastAsia="zh-CN"/>
              </w:rPr>
              <w:t>微信群</w:t>
            </w:r>
          </w:p>
        </w:tc>
        <w:tc>
          <w:tcPr>
            <w:tcW w:w="1276" w:type="dxa"/>
            <w:vAlign w:val="center"/>
          </w:tcPr>
          <w:p w14:paraId="6935C523" w14:textId="5813C12A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1E067A">
              <w:rPr>
                <w:rFonts w:ascii="SimSun" w:eastAsia="SimSun" w:hAnsi="SimSun" w:hint="eastAsia"/>
                <w:bCs/>
                <w:color w:val="000000"/>
                <w:sz w:val="21"/>
                <w:szCs w:val="21"/>
                <w:bdr w:val="none" w:sz="0" w:space="0" w:color="auto" w:frame="1"/>
                <w:lang w:eastAsia="zh-CN"/>
              </w:rPr>
              <w:t>课堂讲授</w:t>
            </w:r>
          </w:p>
        </w:tc>
        <w:tc>
          <w:tcPr>
            <w:tcW w:w="1161" w:type="dxa"/>
            <w:vAlign w:val="center"/>
          </w:tcPr>
          <w:p w14:paraId="4ED8CCEB" w14:textId="77777777" w:rsidR="00136D06" w:rsidRPr="003403E2" w:rsidRDefault="00136D06" w:rsidP="007D43F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36D06" w:rsidRPr="00AF342D" w14:paraId="33358BB3" w14:textId="77777777" w:rsidTr="00805663">
        <w:trPr>
          <w:trHeight w:val="340"/>
          <w:jc w:val="center"/>
        </w:trPr>
        <w:tc>
          <w:tcPr>
            <w:tcW w:w="4385" w:type="dxa"/>
            <w:gridSpan w:val="3"/>
            <w:tcBorders>
              <w:top w:val="single" w:sz="4" w:space="0" w:color="auto"/>
            </w:tcBorders>
            <w:vAlign w:val="center"/>
          </w:tcPr>
          <w:p w14:paraId="3864D293" w14:textId="77777777" w:rsidR="00136D06" w:rsidRPr="00AF342D" w:rsidRDefault="00136D06" w:rsidP="00805663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0EEF1A16" w14:textId="1795C9D9" w:rsidR="00136D06" w:rsidRPr="00AF342D" w:rsidRDefault="00136D06" w:rsidP="0080566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  <w:vAlign w:val="center"/>
          </w:tcPr>
          <w:p w14:paraId="05C878D1" w14:textId="77777777" w:rsidR="00136D06" w:rsidRPr="00AF342D" w:rsidRDefault="00136D06" w:rsidP="00805663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76CF8D97" w14:textId="77777777" w:rsidR="00136D06" w:rsidRPr="00AF342D" w:rsidRDefault="00136D06" w:rsidP="00805663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377C561" w14:textId="77777777" w:rsidR="00136D06" w:rsidRPr="00AF342D" w:rsidRDefault="00136D06" w:rsidP="00805663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74DBE6E3" w14:textId="77777777" w:rsidR="00136D06" w:rsidRPr="00AF342D" w:rsidRDefault="00136D06" w:rsidP="00805663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36D06" w:rsidRPr="00AF342D" w14:paraId="68F391FD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shd w:val="clear" w:color="auto" w:fill="C0C0C0"/>
            <w:vAlign w:val="center"/>
          </w:tcPr>
          <w:p w14:paraId="1F35AB26" w14:textId="77777777" w:rsidR="00136D06" w:rsidRPr="00AF342D" w:rsidRDefault="00136D06" w:rsidP="00136D0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136D06" w:rsidRPr="00AF342D" w14:paraId="73563A14" w14:textId="77777777" w:rsidTr="00805663">
        <w:trPr>
          <w:trHeight w:val="340"/>
          <w:jc w:val="center"/>
        </w:trPr>
        <w:tc>
          <w:tcPr>
            <w:tcW w:w="3357" w:type="dxa"/>
            <w:gridSpan w:val="2"/>
            <w:vAlign w:val="center"/>
          </w:tcPr>
          <w:p w14:paraId="63349829" w14:textId="77777777" w:rsidR="00136D06" w:rsidRPr="00AF342D" w:rsidRDefault="00136D06" w:rsidP="00136D0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lastRenderedPageBreak/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8229" w:type="dxa"/>
            <w:gridSpan w:val="6"/>
            <w:vAlign w:val="center"/>
          </w:tcPr>
          <w:p w14:paraId="73BE4365" w14:textId="77777777" w:rsidR="00136D06" w:rsidRPr="00AF342D" w:rsidRDefault="00136D06" w:rsidP="00136D0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161" w:type="dxa"/>
            <w:vAlign w:val="center"/>
          </w:tcPr>
          <w:p w14:paraId="652C661C" w14:textId="77777777" w:rsidR="00136D06" w:rsidRPr="00AF342D" w:rsidRDefault="00136D06" w:rsidP="00805663">
            <w:pPr>
              <w:snapToGrid w:val="0"/>
              <w:spacing w:after="0" w:line="360" w:lineRule="exact"/>
              <w:ind w:leftChars="13" w:left="31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136D06" w:rsidRPr="00AF342D" w14:paraId="696BA5DB" w14:textId="77777777" w:rsidTr="00805663">
        <w:trPr>
          <w:trHeight w:val="340"/>
          <w:jc w:val="center"/>
        </w:trPr>
        <w:tc>
          <w:tcPr>
            <w:tcW w:w="3357" w:type="dxa"/>
            <w:gridSpan w:val="2"/>
            <w:vAlign w:val="center"/>
          </w:tcPr>
          <w:p w14:paraId="4DFEFF69" w14:textId="6770B88C" w:rsidR="00136D06" w:rsidRPr="00AF342D" w:rsidRDefault="00136D06" w:rsidP="00136D06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 w:rsidRPr="004B70EC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8229" w:type="dxa"/>
            <w:gridSpan w:val="6"/>
            <w:vAlign w:val="center"/>
          </w:tcPr>
          <w:p w14:paraId="6A64AF78" w14:textId="77777777" w:rsidR="00136D06" w:rsidRPr="00807633" w:rsidRDefault="00136D06" w:rsidP="00136D06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14:paraId="4A993995" w14:textId="33AC7BEA" w:rsidR="00136D06" w:rsidRPr="00AF342D" w:rsidRDefault="00136D06" w:rsidP="00136D0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要求：无故旷课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次扣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分，迟到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次扣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分，缺席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161" w:type="dxa"/>
            <w:vAlign w:val="center"/>
          </w:tcPr>
          <w:p w14:paraId="7342EC2E" w14:textId="7B1A9A5E" w:rsidR="00136D06" w:rsidRPr="00AF342D" w:rsidRDefault="00136D06" w:rsidP="00805663">
            <w:pPr>
              <w:snapToGrid w:val="0"/>
              <w:spacing w:after="0" w:line="360" w:lineRule="exact"/>
              <w:ind w:leftChars="13" w:left="31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%</w:t>
            </w:r>
          </w:p>
        </w:tc>
      </w:tr>
      <w:tr w:rsidR="00136D06" w:rsidRPr="00AF342D" w14:paraId="39F4AA4B" w14:textId="77777777" w:rsidTr="00805663">
        <w:trPr>
          <w:trHeight w:val="340"/>
          <w:jc w:val="center"/>
        </w:trPr>
        <w:tc>
          <w:tcPr>
            <w:tcW w:w="3357" w:type="dxa"/>
            <w:gridSpan w:val="2"/>
            <w:vAlign w:val="center"/>
          </w:tcPr>
          <w:p w14:paraId="61C6BA38" w14:textId="0044F30E" w:rsidR="00136D06" w:rsidRPr="00AF342D" w:rsidRDefault="00136D06" w:rsidP="00136D06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课堂表现</w:t>
            </w:r>
            <w:r w:rsidR="009E7ECC" w:rsidRPr="009E7ECC">
              <w:rPr>
                <w:rFonts w:ascii="SimSun" w:eastAsia="SimSun" w:hAnsi="SimSun" w:hint="eastAsia"/>
                <w:bCs/>
                <w:sz w:val="21"/>
                <w:szCs w:val="21"/>
                <w:lang w:eastAsia="zh-CN"/>
              </w:rPr>
              <w:t>/报告</w:t>
            </w:r>
          </w:p>
        </w:tc>
        <w:tc>
          <w:tcPr>
            <w:tcW w:w="8229" w:type="dxa"/>
            <w:gridSpan w:val="6"/>
            <w:vAlign w:val="center"/>
          </w:tcPr>
          <w:p w14:paraId="2B207290" w14:textId="77777777" w:rsidR="00136D06" w:rsidRPr="00807633" w:rsidRDefault="00136D06" w:rsidP="00136D06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评价标准：参与课堂程度及随堂测验。</w:t>
            </w:r>
          </w:p>
          <w:p w14:paraId="1FE2D342" w14:textId="16D7D622" w:rsidR="00136D06" w:rsidRPr="00AF342D" w:rsidRDefault="00136D06" w:rsidP="00136D0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161" w:type="dxa"/>
            <w:vAlign w:val="center"/>
          </w:tcPr>
          <w:p w14:paraId="5BCF4771" w14:textId="713E8554" w:rsidR="00136D06" w:rsidRPr="00AF342D" w:rsidRDefault="00136D06" w:rsidP="00805663">
            <w:pPr>
              <w:snapToGrid w:val="0"/>
              <w:spacing w:after="0" w:line="360" w:lineRule="exact"/>
              <w:ind w:leftChars="13" w:left="31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%</w:t>
            </w:r>
          </w:p>
        </w:tc>
      </w:tr>
      <w:tr w:rsidR="00136D06" w:rsidRPr="00AF342D" w14:paraId="64DD533E" w14:textId="77777777" w:rsidTr="00805663">
        <w:trPr>
          <w:trHeight w:val="340"/>
          <w:jc w:val="center"/>
        </w:trPr>
        <w:tc>
          <w:tcPr>
            <w:tcW w:w="3357" w:type="dxa"/>
            <w:gridSpan w:val="2"/>
            <w:vAlign w:val="center"/>
          </w:tcPr>
          <w:p w14:paraId="7A35DCD4" w14:textId="297E2508" w:rsidR="00136D06" w:rsidRPr="00AF342D" w:rsidRDefault="00136D06" w:rsidP="00136D06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8229" w:type="dxa"/>
            <w:gridSpan w:val="6"/>
            <w:vAlign w:val="center"/>
          </w:tcPr>
          <w:p w14:paraId="0C5B770A" w14:textId="675F6B9C" w:rsidR="00136D06" w:rsidRPr="00807633" w:rsidRDefault="00136D06" w:rsidP="00136D06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评价标准：按照作业完成情况评分。</w:t>
            </w:r>
          </w:p>
          <w:p w14:paraId="7F65AC32" w14:textId="52B0395B" w:rsidR="00136D06" w:rsidRPr="00AF342D" w:rsidRDefault="00136D06" w:rsidP="00136D0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要求：按时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缴交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，作业工整规范。</w:t>
            </w:r>
          </w:p>
        </w:tc>
        <w:tc>
          <w:tcPr>
            <w:tcW w:w="1161" w:type="dxa"/>
            <w:vAlign w:val="center"/>
          </w:tcPr>
          <w:p w14:paraId="7A8BEBAD" w14:textId="11317A6C" w:rsidR="00136D06" w:rsidRPr="00AF342D" w:rsidRDefault="00136D06" w:rsidP="00805663">
            <w:pPr>
              <w:snapToGrid w:val="0"/>
              <w:spacing w:after="0" w:line="360" w:lineRule="exact"/>
              <w:ind w:leftChars="13" w:left="31"/>
              <w:jc w:val="center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30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%</w:t>
            </w:r>
          </w:p>
        </w:tc>
      </w:tr>
      <w:tr w:rsidR="00136D06" w:rsidRPr="00AF342D" w14:paraId="4255B3F0" w14:textId="77777777" w:rsidTr="00805663">
        <w:trPr>
          <w:trHeight w:val="340"/>
          <w:jc w:val="center"/>
        </w:trPr>
        <w:tc>
          <w:tcPr>
            <w:tcW w:w="3357" w:type="dxa"/>
            <w:gridSpan w:val="2"/>
            <w:vAlign w:val="center"/>
          </w:tcPr>
          <w:p w14:paraId="3232304A" w14:textId="77777777" w:rsidR="00136D06" w:rsidRDefault="00136D06" w:rsidP="00136D06">
            <w:pPr>
              <w:spacing w:after="0" w:line="36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期中考试</w:t>
            </w:r>
          </w:p>
          <w:p w14:paraId="19CF540F" w14:textId="4A73636B" w:rsidR="00136D06" w:rsidRPr="00AF342D" w:rsidRDefault="00136D06" w:rsidP="00136D06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8229" w:type="dxa"/>
            <w:gridSpan w:val="6"/>
            <w:vAlign w:val="center"/>
          </w:tcPr>
          <w:p w14:paraId="47B9E639" w14:textId="77777777" w:rsidR="00136D06" w:rsidRPr="00807633" w:rsidRDefault="00136D06" w:rsidP="00136D06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14:paraId="41D87175" w14:textId="3C445AED" w:rsidR="00136D06" w:rsidRPr="00AF342D" w:rsidRDefault="00136D06" w:rsidP="00136D06">
            <w:pPr>
              <w:snapToGrid w:val="0"/>
              <w:spacing w:after="0" w:line="360" w:lineRule="exact"/>
              <w:ind w:left="884" w:hangingChars="421" w:hanging="884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要求：能灵活运用所学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自动控制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0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161" w:type="dxa"/>
            <w:vAlign w:val="center"/>
          </w:tcPr>
          <w:p w14:paraId="27855D36" w14:textId="4934EE83" w:rsidR="00136D06" w:rsidRPr="00AF342D" w:rsidRDefault="00136D06" w:rsidP="00805663">
            <w:pPr>
              <w:snapToGrid w:val="0"/>
              <w:spacing w:after="0" w:line="360" w:lineRule="exact"/>
              <w:ind w:leftChars="13" w:left="31"/>
              <w:jc w:val="center"/>
              <w:rPr>
                <w:rFonts w:eastAsia="SimSun"/>
                <w:sz w:val="21"/>
                <w:szCs w:val="21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>25%</w:t>
            </w:r>
          </w:p>
        </w:tc>
      </w:tr>
      <w:tr w:rsidR="00136D06" w:rsidRPr="00AF342D" w14:paraId="06D329DC" w14:textId="77777777" w:rsidTr="00805663">
        <w:trPr>
          <w:trHeight w:val="340"/>
          <w:jc w:val="center"/>
        </w:trPr>
        <w:tc>
          <w:tcPr>
            <w:tcW w:w="3357" w:type="dxa"/>
            <w:gridSpan w:val="2"/>
            <w:vAlign w:val="center"/>
          </w:tcPr>
          <w:p w14:paraId="0EAEFE05" w14:textId="77777777" w:rsidR="00136D06" w:rsidRDefault="00136D06" w:rsidP="00136D06">
            <w:pPr>
              <w:spacing w:after="0" w:line="36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期末考试</w:t>
            </w:r>
          </w:p>
          <w:p w14:paraId="6CE4D76D" w14:textId="6A53C4E7" w:rsidR="00136D06" w:rsidRPr="00AF342D" w:rsidRDefault="00136D06" w:rsidP="00136D06">
            <w:pPr>
              <w:snapToGrid w:val="0"/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8229" w:type="dxa"/>
            <w:gridSpan w:val="6"/>
            <w:vAlign w:val="center"/>
          </w:tcPr>
          <w:p w14:paraId="2AB5CFE0" w14:textId="77777777" w:rsidR="00136D06" w:rsidRPr="00807633" w:rsidRDefault="00136D06" w:rsidP="00136D06">
            <w:pPr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14:paraId="22295740" w14:textId="7C4F9DF5" w:rsidR="00136D06" w:rsidRPr="00AF342D" w:rsidRDefault="00136D06" w:rsidP="00136D06">
            <w:pPr>
              <w:snapToGrid w:val="0"/>
              <w:spacing w:after="0" w:line="360" w:lineRule="exact"/>
              <w:ind w:left="884" w:hangingChars="421" w:hanging="884"/>
              <w:rPr>
                <w:rFonts w:eastAsia="SimSun"/>
                <w:sz w:val="21"/>
                <w:szCs w:val="21"/>
                <w:lang w:eastAsia="zh-CN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要求：能灵活运用所学</w:t>
            </w:r>
            <w:r w:rsidRPr="00B3193B">
              <w:rPr>
                <w:rFonts w:eastAsia="SimSun" w:hint="eastAsia"/>
                <w:sz w:val="21"/>
                <w:szCs w:val="21"/>
                <w:lang w:eastAsia="zh-CN"/>
              </w:rPr>
              <w:t>自动控制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 w:rsidRPr="00807633">
              <w:rPr>
                <w:rFonts w:eastAsia="SimSun"/>
                <w:sz w:val="21"/>
                <w:szCs w:val="21"/>
                <w:lang w:eastAsia="zh-CN"/>
              </w:rPr>
              <w:t>0</w:t>
            </w:r>
            <w:r w:rsidRPr="00807633">
              <w:rPr>
                <w:rFonts w:eastAsia="SimSun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161" w:type="dxa"/>
            <w:vAlign w:val="center"/>
          </w:tcPr>
          <w:p w14:paraId="27050665" w14:textId="0E98017F" w:rsidR="00136D06" w:rsidRPr="00AF342D" w:rsidRDefault="00136D06" w:rsidP="00805663">
            <w:pPr>
              <w:snapToGrid w:val="0"/>
              <w:spacing w:after="0" w:line="360" w:lineRule="exact"/>
              <w:ind w:leftChars="13" w:left="31"/>
              <w:jc w:val="center"/>
              <w:rPr>
                <w:rFonts w:eastAsia="SimSun"/>
                <w:sz w:val="21"/>
                <w:szCs w:val="21"/>
              </w:rPr>
            </w:pPr>
            <w:r w:rsidRPr="00807633">
              <w:rPr>
                <w:rFonts w:eastAsia="SimSun"/>
                <w:sz w:val="21"/>
                <w:szCs w:val="21"/>
                <w:lang w:eastAsia="zh-CN"/>
              </w:rPr>
              <w:t>25%</w:t>
            </w:r>
          </w:p>
        </w:tc>
      </w:tr>
      <w:tr w:rsidR="00136D06" w:rsidRPr="00AF342D" w14:paraId="1B05A0A4" w14:textId="77777777" w:rsidTr="00914BA6">
        <w:trPr>
          <w:trHeight w:val="340"/>
          <w:jc w:val="center"/>
        </w:trPr>
        <w:tc>
          <w:tcPr>
            <w:tcW w:w="12747" w:type="dxa"/>
            <w:gridSpan w:val="9"/>
            <w:vAlign w:val="center"/>
          </w:tcPr>
          <w:p w14:paraId="6DF9963D" w14:textId="72CCC511" w:rsidR="00136D06" w:rsidRPr="00AF342D" w:rsidRDefault="00136D06" w:rsidP="00136D06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805663"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805663"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805663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05663"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805663"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805663"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805663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25</w:t>
            </w:r>
            <w:r w:rsidR="00805663"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日</w:t>
            </w:r>
          </w:p>
        </w:tc>
      </w:tr>
      <w:tr w:rsidR="00136D06" w:rsidRPr="00AF342D" w14:paraId="50D248EF" w14:textId="77777777" w:rsidTr="00914BA6">
        <w:trPr>
          <w:trHeight w:val="2351"/>
          <w:jc w:val="center"/>
        </w:trPr>
        <w:tc>
          <w:tcPr>
            <w:tcW w:w="12747" w:type="dxa"/>
            <w:gridSpan w:val="9"/>
          </w:tcPr>
          <w:p w14:paraId="41F07E6F" w14:textId="77777777" w:rsidR="00136D06" w:rsidRPr="00AF342D" w:rsidRDefault="00136D06" w:rsidP="00136D06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14:paraId="422F2D69" w14:textId="77777777" w:rsidR="00136D06" w:rsidRPr="00AF342D" w:rsidRDefault="00136D06" w:rsidP="00136D06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14:paraId="27529BCD" w14:textId="77777777" w:rsidR="00133278" w:rsidRDefault="00133278" w:rsidP="00133278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14:paraId="152A7943" w14:textId="11384073" w:rsidR="0025130E" w:rsidRDefault="0025130E" w:rsidP="0025130E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noProof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19D17E9F" wp14:editId="2592F11A">
                  <wp:simplePos x="0" y="0"/>
                  <wp:positionH relativeFrom="column">
                    <wp:posOffset>6736715</wp:posOffset>
                  </wp:positionH>
                  <wp:positionV relativeFrom="paragraph">
                    <wp:posOffset>127635</wp:posOffset>
                  </wp:positionV>
                  <wp:extent cx="902970" cy="40957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AABED" w14:textId="77777777" w:rsidR="0025130E" w:rsidRDefault="0025130E" w:rsidP="0025130E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14:paraId="12225980" w14:textId="77777777" w:rsidR="0025130E" w:rsidRDefault="0025130E" w:rsidP="0025130E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02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14:paraId="2398A8F5" w14:textId="71C47BE2" w:rsidR="00136D06" w:rsidRPr="0025130E" w:rsidRDefault="00136D06" w:rsidP="00136D06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</w:p>
          <w:p w14:paraId="3296734E" w14:textId="77777777" w:rsidR="00136D06" w:rsidRPr="00AF342D" w:rsidRDefault="00136D06" w:rsidP="00136D0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14:paraId="4DB6701A" w14:textId="34B12399" w:rsidR="003E2BAB" w:rsidRPr="00F04FAF" w:rsidRDefault="003E2BAB" w:rsidP="00805663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3F1D" w14:textId="77777777" w:rsidR="00C41104" w:rsidRDefault="00C41104" w:rsidP="00896971">
      <w:pPr>
        <w:spacing w:after="0"/>
      </w:pPr>
      <w:r>
        <w:separator/>
      </w:r>
    </w:p>
  </w:endnote>
  <w:endnote w:type="continuationSeparator" w:id="0">
    <w:p w14:paraId="267AF090" w14:textId="77777777" w:rsidR="00C41104" w:rsidRDefault="00C41104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11B7A" w14:textId="77777777" w:rsidR="00C41104" w:rsidRDefault="00C41104" w:rsidP="00896971">
      <w:pPr>
        <w:spacing w:after="0"/>
      </w:pPr>
      <w:r>
        <w:separator/>
      </w:r>
    </w:p>
  </w:footnote>
  <w:footnote w:type="continuationSeparator" w:id="0">
    <w:p w14:paraId="35522B83" w14:textId="77777777" w:rsidR="00C41104" w:rsidRDefault="00C4110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15A6"/>
    <w:multiLevelType w:val="hybridMultilevel"/>
    <w:tmpl w:val="1CA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DB0173"/>
    <w:multiLevelType w:val="hybridMultilevel"/>
    <w:tmpl w:val="875C7028"/>
    <w:lvl w:ilvl="0" w:tplc="5F6AF4B0">
      <w:start w:val="1"/>
      <w:numFmt w:val="decimal"/>
      <w:lvlText w:val="%1."/>
      <w:lvlJc w:val="left"/>
      <w:pPr>
        <w:ind w:left="720" w:hanging="360"/>
      </w:pPr>
      <w:rPr>
        <w:rFonts w:ascii="SimSun" w:eastAsia="新細明體" w:hAnsi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4" w15:restartNumberingAfterBreak="0">
    <w:nsid w:val="26D45199"/>
    <w:multiLevelType w:val="hybridMultilevel"/>
    <w:tmpl w:val="32D220D6"/>
    <w:lvl w:ilvl="0" w:tplc="E2300EEE">
      <w:start w:val="1"/>
      <w:numFmt w:val="decimal"/>
      <w:lvlText w:val="%1."/>
      <w:lvlJc w:val="left"/>
      <w:pPr>
        <w:ind w:left="720" w:hanging="360"/>
      </w:pPr>
      <w:rPr>
        <w:rFonts w:ascii="SimSun" w:eastAsia="新細明體" w:hAnsi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3CE0"/>
    <w:multiLevelType w:val="hybridMultilevel"/>
    <w:tmpl w:val="3726FE5C"/>
    <w:lvl w:ilvl="0" w:tplc="BC54586A">
      <w:start w:val="1"/>
      <w:numFmt w:val="decimal"/>
      <w:lvlText w:val="%1."/>
      <w:lvlJc w:val="left"/>
      <w:pPr>
        <w:ind w:left="720" w:hanging="360"/>
      </w:pPr>
      <w:rPr>
        <w:rFonts w:ascii="SimSun" w:eastAsia="新細明體" w:hAnsi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788B"/>
    <w:multiLevelType w:val="multilevel"/>
    <w:tmpl w:val="A290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8E17C0A"/>
    <w:multiLevelType w:val="hybridMultilevel"/>
    <w:tmpl w:val="09F438DE"/>
    <w:lvl w:ilvl="0" w:tplc="83888A10">
      <w:start w:val="1"/>
      <w:numFmt w:val="decimal"/>
      <w:lvlText w:val="%1."/>
      <w:lvlJc w:val="left"/>
      <w:pPr>
        <w:ind w:left="720" w:hanging="360"/>
      </w:pPr>
      <w:rPr>
        <w:rFonts w:eastAsia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F4DE3"/>
    <w:multiLevelType w:val="hybridMultilevel"/>
    <w:tmpl w:val="6F1E5660"/>
    <w:lvl w:ilvl="0" w:tplc="4446ADC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06F6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33278"/>
    <w:rsid w:val="00136D06"/>
    <w:rsid w:val="00155E5A"/>
    <w:rsid w:val="00171228"/>
    <w:rsid w:val="001A4CA5"/>
    <w:rsid w:val="001B31E9"/>
    <w:rsid w:val="001D28E8"/>
    <w:rsid w:val="001F20BC"/>
    <w:rsid w:val="002111AE"/>
    <w:rsid w:val="00227119"/>
    <w:rsid w:val="0025130E"/>
    <w:rsid w:val="00295970"/>
    <w:rsid w:val="002C0D8F"/>
    <w:rsid w:val="002E27E1"/>
    <w:rsid w:val="003044FA"/>
    <w:rsid w:val="003403E2"/>
    <w:rsid w:val="00347A54"/>
    <w:rsid w:val="0037561C"/>
    <w:rsid w:val="00382F7D"/>
    <w:rsid w:val="003A4A07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459E4"/>
    <w:rsid w:val="00560ED1"/>
    <w:rsid w:val="005639AB"/>
    <w:rsid w:val="005805E8"/>
    <w:rsid w:val="005911D3"/>
    <w:rsid w:val="005B10C8"/>
    <w:rsid w:val="005C1D66"/>
    <w:rsid w:val="005E086E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24007"/>
    <w:rsid w:val="00733AFF"/>
    <w:rsid w:val="00735FDE"/>
    <w:rsid w:val="00743C06"/>
    <w:rsid w:val="00770F0D"/>
    <w:rsid w:val="00776AF2"/>
    <w:rsid w:val="00781F41"/>
    <w:rsid w:val="00785779"/>
    <w:rsid w:val="0079322F"/>
    <w:rsid w:val="007A154B"/>
    <w:rsid w:val="007D43FE"/>
    <w:rsid w:val="00805663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51B5A"/>
    <w:rsid w:val="009857D5"/>
    <w:rsid w:val="009A2B5C"/>
    <w:rsid w:val="009B3EAE"/>
    <w:rsid w:val="009C3354"/>
    <w:rsid w:val="009D3079"/>
    <w:rsid w:val="009E7ECC"/>
    <w:rsid w:val="009F076F"/>
    <w:rsid w:val="009F7907"/>
    <w:rsid w:val="00A1281F"/>
    <w:rsid w:val="00A41C45"/>
    <w:rsid w:val="00A84D68"/>
    <w:rsid w:val="00A85774"/>
    <w:rsid w:val="00AA199F"/>
    <w:rsid w:val="00AA77AF"/>
    <w:rsid w:val="00AB00C2"/>
    <w:rsid w:val="00AD4E5A"/>
    <w:rsid w:val="00AE48DD"/>
    <w:rsid w:val="00AF342D"/>
    <w:rsid w:val="00B05FEC"/>
    <w:rsid w:val="00B33509"/>
    <w:rsid w:val="00BB35F5"/>
    <w:rsid w:val="00BD0F9E"/>
    <w:rsid w:val="00C06D81"/>
    <w:rsid w:val="00C41104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060F2"/>
    <w:rsid w:val="00F13C87"/>
    <w:rsid w:val="00F31667"/>
    <w:rsid w:val="00F3167F"/>
    <w:rsid w:val="00F617C2"/>
    <w:rsid w:val="00F641FD"/>
    <w:rsid w:val="00F94D68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A56C4"/>
  <w15:docId w15:val="{B5117D27-A119-4F2A-AF03-95726C94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FD0DF5-1040-4698-AEA3-21798EF5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</Words>
  <Characters>2517</Characters>
  <Application>Microsoft Office Word</Application>
  <DocSecurity>0</DocSecurity>
  <Lines>20</Lines>
  <Paragraphs>5</Paragraphs>
  <ScaleCrop>false</ScaleCrop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38</cp:revision>
  <cp:lastPrinted>2017-01-05T16:24:00Z</cp:lastPrinted>
  <dcterms:created xsi:type="dcterms:W3CDTF">2017-09-01T07:23:00Z</dcterms:created>
  <dcterms:modified xsi:type="dcterms:W3CDTF">2021-02-28T03:21:00Z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